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D7" w:rsidRDefault="006920D7" w:rsidP="00BD4A51">
      <w:pPr>
        <w:rPr>
          <w:b/>
          <w:u w:val="single"/>
        </w:rPr>
      </w:pPr>
      <w:r>
        <w:rPr>
          <w:b/>
          <w:u w:val="single"/>
        </w:rPr>
        <w:t>SUPERZERO 3: GIDEON</w:t>
      </w:r>
    </w:p>
    <w:p w:rsidR="006920D7" w:rsidRDefault="006920D7" w:rsidP="00BD4A51">
      <w:pPr>
        <w:rPr>
          <w:b/>
          <w:u w:val="single"/>
        </w:rPr>
      </w:pPr>
      <w:r>
        <w:rPr>
          <w:b/>
          <w:u w:val="single"/>
        </w:rPr>
        <w:t>TEMA: WIE ÍS JY?</w:t>
      </w:r>
    </w:p>
    <w:p w:rsidR="006920D7" w:rsidRDefault="006920D7" w:rsidP="00BD4A51">
      <w:bookmarkStart w:id="0" w:name="_GoBack"/>
    </w:p>
    <w:p w:rsidR="006920D7" w:rsidRPr="006920D7" w:rsidRDefault="006920D7" w:rsidP="00BD4A51">
      <w:pPr>
        <w:rPr>
          <w:u w:val="single"/>
        </w:rPr>
      </w:pPr>
      <w:r>
        <w:rPr>
          <w:u w:val="single"/>
        </w:rPr>
        <w:t>INLEIDING:</w:t>
      </w:r>
    </w:p>
    <w:p w:rsidR="006920D7" w:rsidRDefault="006920D7" w:rsidP="00BD4A51">
      <w:r>
        <w:t>Ons is besig met ’n reeksie oor 3 bekende Bybelse helde. Maar ons fokus so bietjie op hulle minder bekende, selfs donker kante</w:t>
      </w:r>
      <w:proofErr w:type="gramStart"/>
      <w:r>
        <w:t>...</w:t>
      </w:r>
      <w:proofErr w:type="gramEnd"/>
      <w:r>
        <w:t xml:space="preserve"> Daarom is die titel van ons reeks nie SUPERHEROES nie, maar SUPER</w:t>
      </w:r>
      <w:r>
        <w:rPr>
          <w:strike/>
        </w:rPr>
        <w:t>H</w:t>
      </w:r>
      <w:r>
        <w:t>ZEROES! Hierdie 3 is vir my persoonlik 3 figure wat in my lewe baie relevant en baie nodig is!</w:t>
      </w:r>
    </w:p>
    <w:bookmarkEnd w:id="0"/>
    <w:p w:rsidR="006920D7" w:rsidRDefault="006920D7" w:rsidP="00BD4A51"/>
    <w:p w:rsidR="00B83AD9" w:rsidRPr="00B83AD9" w:rsidRDefault="00B83AD9" w:rsidP="00BD4A51">
      <w:pPr>
        <w:pBdr>
          <w:top w:val="single" w:sz="4" w:space="1" w:color="auto"/>
          <w:left w:val="single" w:sz="4" w:space="4" w:color="auto"/>
          <w:bottom w:val="single" w:sz="4" w:space="1" w:color="auto"/>
          <w:right w:val="single" w:sz="4" w:space="4" w:color="auto"/>
        </w:pBdr>
        <w:rPr>
          <w:b/>
          <w:u w:val="single"/>
        </w:rPr>
      </w:pPr>
      <w:r>
        <w:rPr>
          <w:b/>
          <w:u w:val="single"/>
        </w:rPr>
        <w:t>DAWID:</w:t>
      </w:r>
    </w:p>
    <w:p w:rsidR="006920D7" w:rsidRDefault="006920D7" w:rsidP="00BD4A51">
      <w:pPr>
        <w:pBdr>
          <w:top w:val="single" w:sz="4" w:space="1" w:color="auto"/>
          <w:left w:val="single" w:sz="4" w:space="4" w:color="auto"/>
          <w:bottom w:val="single" w:sz="4" w:space="1" w:color="auto"/>
          <w:right w:val="single" w:sz="4" w:space="4" w:color="auto"/>
        </w:pBdr>
      </w:pPr>
      <w:r>
        <w:t xml:space="preserve">Ons het 2 weke gelede begin met Dawid, en dan spesifiek Dawid en Goliat. Ons het gesien hoe Dawid geweet het wat die Here wil hê, maar nog steeds bang was, nog steeds getwyfel het. Die belangrike vir my persoonlik is dat Dawid se bangheid en twyfel nie gemaak het dat hy nie gedoen het nie, </w:t>
      </w:r>
      <w:proofErr w:type="spellStart"/>
      <w:r>
        <w:t>nie</w:t>
      </w:r>
      <w:proofErr w:type="spellEnd"/>
      <w:r>
        <w:t xml:space="preserve"> gegaan het nie</w:t>
      </w:r>
      <w:r w:rsidR="00B83AD9">
        <w:t xml:space="preserve"> – hy het TEN SPYTE van sy vrees en twyfel steeds die reus tegemoetgegaan en uiteindelik, deur die krag van die Here, oorwin! Eers toe hy voor die reus op die slagveld staan, het hy sekerheid gekry. </w:t>
      </w:r>
    </w:p>
    <w:p w:rsidR="00B83AD9" w:rsidRDefault="00B83AD9" w:rsidP="00BD4A51">
      <w:pPr>
        <w:pBdr>
          <w:top w:val="single" w:sz="4" w:space="1" w:color="auto"/>
          <w:left w:val="single" w:sz="4" w:space="4" w:color="auto"/>
          <w:bottom w:val="single" w:sz="4" w:space="1" w:color="auto"/>
          <w:right w:val="single" w:sz="4" w:space="4" w:color="auto"/>
        </w:pBdr>
      </w:pPr>
    </w:p>
    <w:p w:rsidR="00B83AD9" w:rsidRDefault="00B83AD9" w:rsidP="00BD4A51">
      <w:pPr>
        <w:pBdr>
          <w:top w:val="single" w:sz="4" w:space="1" w:color="auto"/>
          <w:left w:val="single" w:sz="4" w:space="4" w:color="auto"/>
          <w:bottom w:val="single" w:sz="4" w:space="1" w:color="auto"/>
          <w:right w:val="single" w:sz="4" w:space="4" w:color="auto"/>
        </w:pBdr>
      </w:pPr>
      <w:r>
        <w:t>Ek kan nie vir julle sê hoe gereeld dit met my gebeur nie</w:t>
      </w:r>
      <w:proofErr w:type="gramStart"/>
      <w:r>
        <w:t>...</w:t>
      </w:r>
      <w:proofErr w:type="gramEnd"/>
    </w:p>
    <w:p w:rsidR="00B83AD9" w:rsidRDefault="00B83AD9" w:rsidP="00BD4A51">
      <w:pPr>
        <w:pBdr>
          <w:top w:val="single" w:sz="4" w:space="1" w:color="auto"/>
          <w:left w:val="single" w:sz="4" w:space="4" w:color="auto"/>
          <w:bottom w:val="single" w:sz="4" w:space="1" w:color="auto"/>
          <w:right w:val="single" w:sz="4" w:space="4" w:color="auto"/>
        </w:pBdr>
      </w:pPr>
      <w:r>
        <w:t>Elke week as ek preek skryf is ek vol selfvertroue – dis wat die Here sê, dis wat Hy vir die gemeente wil sê. En elke Sondag as ek by die kerk inry, trek my keel toe van vrees en twyfel</w:t>
      </w:r>
      <w:proofErr w:type="gramStart"/>
      <w:r>
        <w:t>...</w:t>
      </w:r>
      <w:proofErr w:type="gramEnd"/>
      <w:r>
        <w:t xml:space="preserve"> </w:t>
      </w:r>
    </w:p>
    <w:p w:rsidR="00B83AD9" w:rsidRDefault="00B83AD9" w:rsidP="00BD4A51">
      <w:pPr>
        <w:pBdr>
          <w:top w:val="single" w:sz="4" w:space="1" w:color="auto"/>
          <w:left w:val="single" w:sz="4" w:space="4" w:color="auto"/>
          <w:bottom w:val="single" w:sz="4" w:space="1" w:color="auto"/>
          <w:right w:val="single" w:sz="4" w:space="4" w:color="auto"/>
        </w:pBdr>
      </w:pPr>
      <w:r>
        <w:rPr>
          <w:i/>
        </w:rPr>
        <w:t>“Maar wat gaan die mense sê? Mense gaan kla. Mense gaan kwaad wees</w:t>
      </w:r>
      <w:r w:rsidR="00F968EA">
        <w:rPr>
          <w:i/>
        </w:rPr>
        <w:t>. Moenie dit sê nie</w:t>
      </w:r>
      <w:proofErr w:type="gramStart"/>
      <w:r w:rsidR="00F968EA">
        <w:rPr>
          <w:i/>
        </w:rPr>
        <w:t>...</w:t>
      </w:r>
      <w:proofErr w:type="gramEnd"/>
      <w:r w:rsidR="00F968EA">
        <w:rPr>
          <w:i/>
        </w:rPr>
        <w:t>”</w:t>
      </w:r>
    </w:p>
    <w:p w:rsidR="00F968EA" w:rsidRPr="00F968EA" w:rsidRDefault="00F968EA" w:rsidP="00BD4A51">
      <w:pPr>
        <w:pBdr>
          <w:top w:val="single" w:sz="4" w:space="1" w:color="auto"/>
          <w:left w:val="single" w:sz="4" w:space="4" w:color="auto"/>
          <w:bottom w:val="single" w:sz="4" w:space="1" w:color="auto"/>
          <w:right w:val="single" w:sz="4" w:space="4" w:color="auto"/>
        </w:pBdr>
      </w:pPr>
      <w:r>
        <w:t>Het jy al so gevoel, dat jy weet wat reg is, weet wat jy moet doen, maar as daardie oomblik aanbreek is jy bang en twyfel jy? Onthou vir Dawid en Goliat</w:t>
      </w:r>
      <w:proofErr w:type="gramStart"/>
      <w:r>
        <w:t>...</w:t>
      </w:r>
      <w:proofErr w:type="gramEnd"/>
    </w:p>
    <w:p w:rsidR="006920D7" w:rsidRDefault="006920D7" w:rsidP="00BD4A51"/>
    <w:p w:rsidR="006920D7" w:rsidRDefault="00F968EA" w:rsidP="00BD4A51">
      <w:pPr>
        <w:pBdr>
          <w:top w:val="single" w:sz="4" w:space="1" w:color="auto"/>
          <w:left w:val="single" w:sz="4" w:space="4" w:color="auto"/>
          <w:bottom w:val="single" w:sz="4" w:space="1" w:color="auto"/>
          <w:right w:val="single" w:sz="4" w:space="4" w:color="auto"/>
        </w:pBdr>
        <w:rPr>
          <w:b/>
          <w:u w:val="single"/>
        </w:rPr>
      </w:pPr>
      <w:r>
        <w:rPr>
          <w:b/>
          <w:u w:val="single"/>
        </w:rPr>
        <w:t>SIMSON:</w:t>
      </w:r>
    </w:p>
    <w:p w:rsidR="00F968EA" w:rsidRDefault="00F968EA" w:rsidP="00BD4A51">
      <w:pPr>
        <w:pBdr>
          <w:top w:val="single" w:sz="4" w:space="1" w:color="auto"/>
          <w:left w:val="single" w:sz="4" w:space="4" w:color="auto"/>
          <w:bottom w:val="single" w:sz="4" w:space="1" w:color="auto"/>
          <w:right w:val="single" w:sz="4" w:space="4" w:color="auto"/>
        </w:pBdr>
      </w:pPr>
      <w:r>
        <w:t xml:space="preserve">Verlede week het ons so ’n voëlvlug oor Simson se lewe geneem en gesien dat hy net mooi niks reg gedoen het nie! Alles wat van hom vertel </w:t>
      </w:r>
      <w:proofErr w:type="gramStart"/>
      <w:r>
        <w:t>word is</w:t>
      </w:r>
      <w:proofErr w:type="gramEnd"/>
      <w:r>
        <w:t xml:space="preserve"> teen die Here se wil – dit wat hy moet doen, </w:t>
      </w:r>
      <w:proofErr w:type="spellStart"/>
      <w:r>
        <w:t>doen</w:t>
      </w:r>
      <w:proofErr w:type="spellEnd"/>
      <w:r>
        <w:t xml:space="preserve"> hy nie en dit wat hy nie doen nie, dit doen hy! </w:t>
      </w:r>
      <w:proofErr w:type="gramStart"/>
      <w:r>
        <w:t>En</w:t>
      </w:r>
      <w:proofErr w:type="gramEnd"/>
      <w:r>
        <w:t xml:space="preserve"> wat noem ons dit? Sonde! </w:t>
      </w:r>
      <w:proofErr w:type="spellStart"/>
      <w:r>
        <w:t>Sonde</w:t>
      </w:r>
      <w:proofErr w:type="spellEnd"/>
      <w:r>
        <w:t xml:space="preserve"> is as jy jou doel mis, as dit waarvoor jy op aarde is nie gebeur nie en daar is seker nie iemand in die Bybel van wie meer vertel word hoe hy sy doel mis as juis Simson nie</w:t>
      </w:r>
      <w:proofErr w:type="gramStart"/>
      <w:r>
        <w:t>...</w:t>
      </w:r>
      <w:proofErr w:type="gramEnd"/>
    </w:p>
    <w:p w:rsidR="00F968EA" w:rsidRDefault="00F968EA" w:rsidP="00BD4A51">
      <w:pPr>
        <w:pBdr>
          <w:top w:val="single" w:sz="4" w:space="1" w:color="auto"/>
          <w:left w:val="single" w:sz="4" w:space="4" w:color="auto"/>
          <w:bottom w:val="single" w:sz="4" w:space="1" w:color="auto"/>
          <w:right w:val="single" w:sz="4" w:space="4" w:color="auto"/>
        </w:pBdr>
      </w:pPr>
    </w:p>
    <w:p w:rsidR="00F968EA" w:rsidRDefault="00F968EA" w:rsidP="00BD4A51">
      <w:pPr>
        <w:pBdr>
          <w:top w:val="single" w:sz="4" w:space="1" w:color="auto"/>
          <w:left w:val="single" w:sz="4" w:space="4" w:color="auto"/>
          <w:bottom w:val="single" w:sz="4" w:space="1" w:color="auto"/>
          <w:right w:val="single" w:sz="4" w:space="4" w:color="auto"/>
        </w:pBdr>
      </w:pPr>
      <w:proofErr w:type="gramStart"/>
      <w:r>
        <w:t>MAAR</w:t>
      </w:r>
      <w:proofErr w:type="gramEnd"/>
      <w:r>
        <w:t xml:space="preserve">, en dis hoekom hy my held is, MAAR ten spyte van alles wat hy verkeerd doen, ten spyte daarvan dat hy sy rug heeltemal op God draai, los God hom nie alleen nie. Ten spyte van sy verlede is God nog lief vir hom, gebruik God hom steeds. </w:t>
      </w:r>
      <w:r w:rsidR="00BD4A51">
        <w:t xml:space="preserve">Is dit nie wonderlik nie? Ons het verlede week dit beleef met ons Nagmaal, ons dit gehoor uit ons belydenis – </w:t>
      </w:r>
      <w:r w:rsidR="00BD4A51" w:rsidRPr="00BD4A51">
        <w:rPr>
          <w:i/>
        </w:rPr>
        <w:t>“God wil nooit meer aan jou sondes dink nie!”</w:t>
      </w:r>
    </w:p>
    <w:p w:rsidR="00BD4A51" w:rsidRDefault="00BD4A51" w:rsidP="00BD4A51">
      <w:pPr>
        <w:pBdr>
          <w:top w:val="single" w:sz="4" w:space="1" w:color="auto"/>
          <w:left w:val="single" w:sz="4" w:space="4" w:color="auto"/>
          <w:bottom w:val="single" w:sz="4" w:space="1" w:color="auto"/>
          <w:right w:val="single" w:sz="4" w:space="4" w:color="auto"/>
        </w:pBdr>
      </w:pPr>
    </w:p>
    <w:p w:rsidR="00BD4A51" w:rsidRPr="00BD4A51" w:rsidRDefault="00BD4A51" w:rsidP="00BD4A51">
      <w:pPr>
        <w:pBdr>
          <w:top w:val="single" w:sz="4" w:space="1" w:color="auto"/>
          <w:left w:val="single" w:sz="4" w:space="4" w:color="auto"/>
          <w:bottom w:val="single" w:sz="4" w:space="1" w:color="auto"/>
          <w:right w:val="single" w:sz="4" w:space="4" w:color="auto"/>
        </w:pBdr>
      </w:pPr>
      <w:r>
        <w:t>Vir my is dit so bevrydend! Om hier te kan staan en te weet dat my verlede vergewe is! Om hier te kan staan en te weet dat God vir my lief is al het ek soveel lelike dinge in my lewe al gedoen! Om hier te kan staan en te weet dat God my steeds wil gebruik al was ek hoeveel keer ongehoorsaam gewees! Om hier te kan staan en te weet dat my fokus nie op gister en eergister hoef te wees nie, maar op vandag en môre!</w:t>
      </w:r>
    </w:p>
    <w:p w:rsidR="00F968EA" w:rsidRDefault="00F968EA" w:rsidP="00BD4A51"/>
    <w:p w:rsidR="00BD4A51" w:rsidRDefault="00BD4A51" w:rsidP="00BD4A51">
      <w:proofErr w:type="gramStart"/>
      <w:r>
        <w:lastRenderedPageBreak/>
        <w:t>Maar</w:t>
      </w:r>
      <w:proofErr w:type="gramEnd"/>
      <w:r>
        <w:t xml:space="preserve"> hoe? As ek dan fokus op wie ek vandag is en fokus </w:t>
      </w:r>
      <w:proofErr w:type="gramStart"/>
      <w:r>
        <w:t>op wat</w:t>
      </w:r>
      <w:proofErr w:type="gramEnd"/>
      <w:r>
        <w:t xml:space="preserve"> ek vandag doen, hoe doen ek dit? En daarom gesels ons vanaand oor die derde held, dalk die een met wie ek persoonlik die meeste kan assosieer</w:t>
      </w:r>
      <w:proofErr w:type="gramStart"/>
      <w:r>
        <w:t>...</w:t>
      </w:r>
      <w:proofErr w:type="gramEnd"/>
    </w:p>
    <w:p w:rsidR="00BD4A51" w:rsidRDefault="00BD4A51" w:rsidP="00BD4A51"/>
    <w:p w:rsidR="00BD4A51" w:rsidRDefault="00BD4A51" w:rsidP="00BD4A51">
      <w:r>
        <w:t>Kon julle raai wie dit is?</w:t>
      </w:r>
      <w:proofErr w:type="gramStart"/>
      <w:r>
        <w:t xml:space="preserve"> .</w:t>
      </w:r>
      <w:proofErr w:type="gramEnd"/>
      <w:r>
        <w:t>..............................................................................................</w:t>
      </w:r>
    </w:p>
    <w:p w:rsidR="00BD4A51" w:rsidRDefault="00BD4A51" w:rsidP="00BD4A51"/>
    <w:p w:rsidR="00BD4A51" w:rsidRPr="00BD4A51" w:rsidRDefault="00BD4A51" w:rsidP="00BD4A51">
      <w:pPr>
        <w:rPr>
          <w:b/>
          <w:u w:val="single"/>
        </w:rPr>
      </w:pPr>
      <w:r>
        <w:rPr>
          <w:b/>
          <w:u w:val="single"/>
        </w:rPr>
        <w:t>GIDEON</w:t>
      </w:r>
      <w:proofErr w:type="gramStart"/>
      <w:r>
        <w:rPr>
          <w:b/>
          <w:u w:val="single"/>
        </w:rPr>
        <w:t>!!!</w:t>
      </w:r>
      <w:proofErr w:type="gramEnd"/>
    </w:p>
    <w:p w:rsidR="00BD4A51" w:rsidRDefault="00BD4A51" w:rsidP="00BD4A51"/>
    <w:p w:rsidR="00E70403" w:rsidRDefault="00E70403" w:rsidP="00BD4A51">
      <w:r>
        <w:t>Onthou julle nog die verhaal van Gideon? Ons lees daarvan in Rigters 6 en 7:</w:t>
      </w:r>
    </w:p>
    <w:p w:rsidR="00E70403" w:rsidRDefault="00E70403" w:rsidP="00BD4A51">
      <w:r>
        <w:t>Rigters 6 vertel vir ons dat d</w:t>
      </w:r>
      <w:r w:rsidR="006920D7">
        <w:t xml:space="preserve">ie Israeliete het gedoen wat verkeerd is in die oë van die Here. Toe stuur Hy die Midianiete om vir 7 jaar oor hulle te heers. </w:t>
      </w:r>
      <w:r>
        <w:t>Wie kan onthou wat die betekenis van 7 is?</w:t>
      </w:r>
      <w:r>
        <w:rPr>
          <w:rStyle w:val="FootnoteReference"/>
        </w:rPr>
        <w:footnoteReference w:id="1"/>
      </w:r>
      <w:r>
        <w:t xml:space="preserve"> </w:t>
      </w:r>
    </w:p>
    <w:p w:rsidR="00E70403" w:rsidRDefault="00E70403" w:rsidP="00E70403">
      <w:pPr>
        <w:jc w:val="right"/>
      </w:pPr>
      <w:r w:rsidRPr="00645117">
        <w:rPr>
          <w:shd w:val="clear" w:color="auto" w:fill="BFBFBF" w:themeFill="background1" w:themeFillShade="BF"/>
        </w:rPr>
        <w:t>[Volmaakte getal; geestelike volheid]</w:t>
      </w:r>
    </w:p>
    <w:p w:rsidR="00645117" w:rsidRDefault="00645117" w:rsidP="00BD4A51"/>
    <w:p w:rsidR="007A4B98" w:rsidRDefault="006920D7" w:rsidP="00BD4A51">
      <w:r>
        <w:t>Toe die Israeliete die Here begin soebat om hulle te red, stuur Hy vir Gideon om hulle te bevry.</w:t>
      </w:r>
      <w:r w:rsidR="00645117">
        <w:t xml:space="preserve"> </w:t>
      </w:r>
      <w:r w:rsidR="007A4B98">
        <w:t xml:space="preserve">Hoor bietjie wat gebeur toe die Here vir </w:t>
      </w:r>
      <w:proofErr w:type="spellStart"/>
      <w:r w:rsidR="007A4B98">
        <w:t>Gideo</w:t>
      </w:r>
      <w:proofErr w:type="spellEnd"/>
      <w:r w:rsidR="007A4B98">
        <w:t xml:space="preserve"> kom roep: (Rigters 6:12-</w:t>
      </w:r>
      <w:r w:rsidR="0062442C">
        <w:t>20)</w:t>
      </w:r>
    </w:p>
    <w:p w:rsidR="007A4B98" w:rsidRDefault="007A4B98" w:rsidP="007A4B98">
      <w:pPr>
        <w:pStyle w:val="Skrif"/>
      </w:pPr>
      <w:r>
        <w:rPr>
          <w:rStyle w:val="Versno"/>
          <w:rFonts w:cs="CooperBT-Medium"/>
          <w:szCs w:val="19"/>
        </w:rPr>
        <w:t>12</w:t>
      </w:r>
      <w:r>
        <w:t xml:space="preserve">Die Engel van die </w:t>
      </w:r>
      <w:r>
        <w:rPr>
          <w:smallCaps/>
        </w:rPr>
        <w:t>Here</w:t>
      </w:r>
      <w:r>
        <w:t xml:space="preserve"> het toe aan hom verskyn. Hy het vir hom gesê: “Die </w:t>
      </w:r>
      <w:r>
        <w:rPr>
          <w:smallCaps/>
        </w:rPr>
        <w:t>Here</w:t>
      </w:r>
      <w:r>
        <w:t xml:space="preserve"> is by jou, dapper man!” </w:t>
      </w:r>
    </w:p>
    <w:p w:rsidR="007A4B98" w:rsidRDefault="007A4B98" w:rsidP="007A4B98">
      <w:pPr>
        <w:pStyle w:val="Skrif"/>
      </w:pPr>
      <w:r>
        <w:rPr>
          <w:rStyle w:val="Versno"/>
          <w:rFonts w:cs="CooperBT-Medium"/>
          <w:szCs w:val="19"/>
        </w:rPr>
        <w:t>13</w:t>
      </w:r>
      <w:r>
        <w:t xml:space="preserve">“Meneer,” het Gideon vir hom gesê, “as die </w:t>
      </w:r>
      <w:r>
        <w:rPr>
          <w:smallCaps/>
        </w:rPr>
        <w:t>Here</w:t>
      </w:r>
      <w:r>
        <w:t xml:space="preserve"> wel by ons is, waarom gebeur al hierdie dinge met ons? Waar is al die wonderlike dinge wat Hy gedoen het waarvan ons voorouers ons vertel het? Hulle het vertel: ‘Die </w:t>
      </w:r>
      <w:r>
        <w:rPr>
          <w:smallCaps/>
        </w:rPr>
        <w:t>Here</w:t>
      </w:r>
      <w:r>
        <w:t xml:space="preserve"> het ons uit Egipte bevry.’ Maar nou het die </w:t>
      </w:r>
      <w:r>
        <w:rPr>
          <w:smallCaps/>
        </w:rPr>
        <w:t>Here</w:t>
      </w:r>
      <w:r>
        <w:t xml:space="preserve"> sy </w:t>
      </w:r>
      <w:proofErr w:type="gramStart"/>
      <w:r>
        <w:t>rug</w:t>
      </w:r>
      <w:proofErr w:type="gramEnd"/>
      <w:r>
        <w:t xml:space="preserve"> op ons gedraai. Hy het ons uitgelewer aan die mag van die Midianiete.” </w:t>
      </w:r>
    </w:p>
    <w:p w:rsidR="0062442C" w:rsidRDefault="0062442C" w:rsidP="0062442C">
      <w:r>
        <w:t xml:space="preserve">Ek </w:t>
      </w:r>
      <w:proofErr w:type="spellStart"/>
      <w:r>
        <w:t>‘love</w:t>
      </w:r>
      <w:proofErr w:type="spellEnd"/>
      <w:r>
        <w:t>’ dit! Dit klink soos ek! Bevraagteken alles – as jy dit sê, wat dan van hierdie en daardie en daardie</w:t>
      </w:r>
      <w:proofErr w:type="gramStart"/>
      <w:r>
        <w:t>???!!!</w:t>
      </w:r>
      <w:proofErr w:type="gramEnd"/>
    </w:p>
    <w:p w:rsidR="0062442C" w:rsidRDefault="0062442C" w:rsidP="0062442C"/>
    <w:p w:rsidR="007A4B98" w:rsidRDefault="007A4B98" w:rsidP="007A4B98">
      <w:pPr>
        <w:pStyle w:val="Skrif"/>
      </w:pPr>
      <w:r>
        <w:rPr>
          <w:rStyle w:val="Versno"/>
          <w:rFonts w:cs="CooperBT-Medium"/>
          <w:szCs w:val="19"/>
        </w:rPr>
        <w:t>14</w:t>
      </w:r>
      <w:r>
        <w:t xml:space="preserve">Die </w:t>
      </w:r>
      <w:r>
        <w:rPr>
          <w:smallCaps/>
        </w:rPr>
        <w:t>Here</w:t>
      </w:r>
      <w:r>
        <w:t xml:space="preserve"> het toe na Gideon toe gedraai en vir hom gesê: “Gaan met hierdie krag wat jy het en gaan bevry die Israeliete uit die mag van die Midianiete! Dis Ek wat jou stuur.”</w:t>
      </w:r>
    </w:p>
    <w:p w:rsidR="007A4B98" w:rsidRDefault="007A4B98" w:rsidP="007A4B98">
      <w:pPr>
        <w:pStyle w:val="Skrif"/>
      </w:pPr>
      <w:r>
        <w:rPr>
          <w:rStyle w:val="Versno"/>
          <w:rFonts w:cs="CooperBT-Medium"/>
          <w:spacing w:val="-2"/>
          <w:szCs w:val="19"/>
        </w:rPr>
        <w:t>15</w:t>
      </w:r>
      <w:r>
        <w:rPr>
          <w:spacing w:val="-2"/>
        </w:rPr>
        <w:t>Maar Gideon sê vir Hom: “Verskoon my, Meneer, maar hoe kan ek Israel red? My familie is een van die swakstes in Manasse. Ek is die onbelangrikste lid van my gesin.”</w:t>
      </w:r>
      <w:r>
        <w:t xml:space="preserve"> </w:t>
      </w:r>
    </w:p>
    <w:p w:rsidR="0062442C" w:rsidRDefault="0062442C" w:rsidP="0062442C">
      <w:r>
        <w:t>Klink weer soos ek! Here, U wil hê ek moet wát doen? Ek kan nie, ek hou nie van mense nie en ek is nie ’n aandmens nie en dis nie vir my lekker om voor mense te praat nie en my gawes lê op ander plekke. Nee, U het die verkeerde persoon beet, daar is ander wat dit beter kan doen</w:t>
      </w:r>
      <w:proofErr w:type="gramStart"/>
      <w:r>
        <w:t>!!!</w:t>
      </w:r>
      <w:proofErr w:type="gramEnd"/>
    </w:p>
    <w:p w:rsidR="0062442C" w:rsidRPr="0062442C" w:rsidRDefault="0062442C" w:rsidP="0062442C">
      <w:pPr>
        <w:rPr>
          <w:b/>
          <w:i/>
        </w:rPr>
      </w:pPr>
      <w:r w:rsidRPr="0062442C">
        <w:rPr>
          <w:b/>
          <w:i/>
        </w:rPr>
        <w:t>Het jy ook ’n hele reeks verskonings oor hoekom jy die verkeerde persoon is?</w:t>
      </w:r>
    </w:p>
    <w:p w:rsidR="0062442C" w:rsidRDefault="0062442C" w:rsidP="0062442C"/>
    <w:p w:rsidR="007A4B98" w:rsidRDefault="007A4B98" w:rsidP="007A4B98">
      <w:pPr>
        <w:pStyle w:val="Skrif"/>
      </w:pPr>
      <w:r>
        <w:rPr>
          <w:rStyle w:val="Versno"/>
          <w:rFonts w:cs="CooperBT-Medium"/>
          <w:spacing w:val="-1"/>
          <w:szCs w:val="19"/>
        </w:rPr>
        <w:t>16</w:t>
      </w:r>
      <w:r>
        <w:rPr>
          <w:spacing w:val="-1"/>
        </w:rPr>
        <w:t xml:space="preserve">“Ek is dan saam met jou!” het die </w:t>
      </w:r>
      <w:r>
        <w:rPr>
          <w:smallCaps/>
          <w:spacing w:val="-1"/>
        </w:rPr>
        <w:t>Here</w:t>
      </w:r>
      <w:r>
        <w:rPr>
          <w:spacing w:val="-1"/>
        </w:rPr>
        <w:t xml:space="preserve"> vir hom gesê. “Jy sal al die Midianiete verslaan asof jy net teen een man veg.”</w:t>
      </w:r>
      <w:r>
        <w:t xml:space="preserve"> </w:t>
      </w:r>
    </w:p>
    <w:p w:rsidR="007A4B98" w:rsidRDefault="007A4B98" w:rsidP="007A4B98">
      <w:pPr>
        <w:pStyle w:val="Skrif"/>
      </w:pPr>
      <w:r>
        <w:rPr>
          <w:rStyle w:val="Versno"/>
          <w:rFonts w:cs="CooperBT-Medium"/>
          <w:szCs w:val="19"/>
        </w:rPr>
        <w:t>17</w:t>
      </w:r>
      <w:r>
        <w:t xml:space="preserve">Gideon het vir Hom gesê: “As ek U nog net een ding kan vra: gee tog vir my ’n teken </w:t>
      </w:r>
      <w:proofErr w:type="gramStart"/>
      <w:r>
        <w:t>waardeur</w:t>
      </w:r>
      <w:proofErr w:type="gramEnd"/>
      <w:r>
        <w:t xml:space="preserve"> ek seker kan wees dat dit U is, </w:t>
      </w:r>
      <w:r>
        <w:rPr>
          <w:smallCaps/>
        </w:rPr>
        <w:t>Here</w:t>
      </w:r>
      <w:r>
        <w:t xml:space="preserve">, wat met my praat! </w:t>
      </w:r>
      <w:r>
        <w:rPr>
          <w:rStyle w:val="Versno"/>
          <w:rFonts w:cs="CooperBT-Medium"/>
          <w:szCs w:val="19"/>
        </w:rPr>
        <w:t>18</w:t>
      </w:r>
      <w:r>
        <w:t xml:space="preserve">Moet asseblief nie van hier af weggaan voordat ek na U teruggekom het om my offer hier voor U te kom neersit nie.” </w:t>
      </w:r>
    </w:p>
    <w:p w:rsidR="007A4B98" w:rsidRDefault="007A4B98" w:rsidP="007A4B98">
      <w:pPr>
        <w:pStyle w:val="Skrif"/>
      </w:pPr>
      <w:r>
        <w:t xml:space="preserve">Die </w:t>
      </w:r>
      <w:r>
        <w:rPr>
          <w:smallCaps/>
        </w:rPr>
        <w:t>Here</w:t>
      </w:r>
      <w:r>
        <w:t xml:space="preserve"> sê toe: “Ek sal hier vir jou wag tot jy terug is.” </w:t>
      </w:r>
    </w:p>
    <w:p w:rsidR="007A4B98" w:rsidRDefault="007A4B98" w:rsidP="007A4B98">
      <w:pPr>
        <w:pStyle w:val="Skrif"/>
      </w:pPr>
      <w:r>
        <w:rPr>
          <w:rStyle w:val="Versno"/>
          <w:rFonts w:cs="CooperBT-Medium"/>
          <w:szCs w:val="19"/>
        </w:rPr>
        <w:lastRenderedPageBreak/>
        <w:t>19</w:t>
      </w:r>
      <w:r>
        <w:t xml:space="preserve">Gideon is terug huis toe. Hy het ’n bokkie gaargemaak en uit sestien kilogram meel ’n ongesuurde brood gebak. Hy het die vleis in ’n mandjie gepak en die sous in ’n pot gegooi. Hy het daarmee teruggekom na die Engel onder die eikeboom en dit daar neergesit. </w:t>
      </w:r>
    </w:p>
    <w:p w:rsidR="007A4B98" w:rsidRDefault="007A4B98" w:rsidP="007A4B98">
      <w:pPr>
        <w:pStyle w:val="Skrif"/>
      </w:pPr>
      <w:r>
        <w:rPr>
          <w:rStyle w:val="Versno"/>
          <w:rFonts w:cs="CooperBT-Medium"/>
          <w:szCs w:val="19"/>
        </w:rPr>
        <w:t>20</w:t>
      </w:r>
      <w:r>
        <w:t xml:space="preserve">God se Engel sê toe vir Gideon: “Vat die vleis en die brood en kom sit dit op hierdie rots neer. Gooi die sous daaroor uit.” Gideon het so gemaak. </w:t>
      </w:r>
      <w:r>
        <w:rPr>
          <w:rStyle w:val="Versno"/>
          <w:rFonts w:cs="CooperBT-Medium"/>
          <w:szCs w:val="19"/>
        </w:rPr>
        <w:t>21</w:t>
      </w:r>
      <w:r>
        <w:t xml:space="preserve">Die Engel van die </w:t>
      </w:r>
      <w:r>
        <w:rPr>
          <w:smallCaps/>
        </w:rPr>
        <w:t>Here</w:t>
      </w:r>
      <w:r>
        <w:t xml:space="preserve"> het toe met die punt van die stok in sy hand aan die vleis en die brood geraak. Vuur het uit die rots opgevlam en die vleis en die brood weggebrand. Die Engel van die </w:t>
      </w:r>
      <w:r>
        <w:rPr>
          <w:smallCaps/>
        </w:rPr>
        <w:t>Here</w:t>
      </w:r>
      <w:r>
        <w:t xml:space="preserve"> het toe verdwyn.</w:t>
      </w:r>
    </w:p>
    <w:p w:rsidR="007A4B98" w:rsidRDefault="00591962" w:rsidP="00BD4A51">
      <w:r>
        <w:t>Dié Gideon darem – nou moet die Here nog vir hom ’n teken ook gee! Nou moet die Here hom nog oortuig dat hy die regte persoon is</w:t>
      </w:r>
      <w:proofErr w:type="gramStart"/>
      <w:r>
        <w:t>....</w:t>
      </w:r>
      <w:proofErr w:type="gramEnd"/>
      <w:r>
        <w:t xml:space="preserve"> Klink dit bekend?</w:t>
      </w:r>
    </w:p>
    <w:p w:rsidR="00591962" w:rsidRDefault="00591962" w:rsidP="00BD4A51"/>
    <w:p w:rsidR="006920D7" w:rsidRDefault="00591962" w:rsidP="00BD4A51">
      <w:r>
        <w:t>Gelukkig is Gideon toe oortuig. Wel, hy was oortuig tot hy iets moes begin doen</w:t>
      </w:r>
      <w:proofErr w:type="gramStart"/>
      <w:r>
        <w:t>....</w:t>
      </w:r>
      <w:proofErr w:type="gramEnd"/>
    </w:p>
    <w:p w:rsidR="006920D7" w:rsidRDefault="00591962" w:rsidP="00BD4A51">
      <w:proofErr w:type="gramStart"/>
      <w:r>
        <w:t>Want</w:t>
      </w:r>
      <w:proofErr w:type="gramEnd"/>
      <w:r>
        <w:t xml:space="preserve"> </w:t>
      </w:r>
      <w:r w:rsidR="006920D7">
        <w:t xml:space="preserve">’n </w:t>
      </w:r>
      <w:r>
        <w:t>r</w:t>
      </w:r>
      <w:r w:rsidR="006920D7">
        <w:t>ukkie daarna het die leër van die Midianiete in die Jisreël-vlakte kamp opgeslaan. Hulle was 135,000. Gideon het toe die manne van Israel opgeroep om teen die Midianiete te veg.</w:t>
      </w:r>
    </w:p>
    <w:p w:rsidR="006920D7" w:rsidRDefault="006920D7" w:rsidP="00BD4A51">
      <w:r>
        <w:t>Maar hy was nog nie oortuig nie</w:t>
      </w:r>
      <w:proofErr w:type="gramStart"/>
      <w:r>
        <w:t>....</w:t>
      </w:r>
      <w:proofErr w:type="gramEnd"/>
    </w:p>
    <w:p w:rsidR="00591962" w:rsidRDefault="00591962" w:rsidP="00BD4A51"/>
    <w:p w:rsidR="00591962" w:rsidRDefault="00591962" w:rsidP="00BD4A51">
      <w:r>
        <w:t>Die Here moet eers weer vir hom oortuig – luister hier: (Rigters 6:36-40)</w:t>
      </w:r>
    </w:p>
    <w:p w:rsidR="00591962" w:rsidRDefault="00591962" w:rsidP="00591962">
      <w:pPr>
        <w:pStyle w:val="Skrif"/>
      </w:pPr>
      <w:r w:rsidRPr="00591962">
        <w:rPr>
          <w:vertAlign w:val="superscript"/>
        </w:rPr>
        <w:t>36</w:t>
      </w:r>
      <w:r w:rsidRPr="00591962">
        <w:t xml:space="preserve">Gideon het vir God gesê: “As dit regtig so is soos U gesê het dat U die Israeliete deur my gaan bevry, wys dit tog vir my. </w:t>
      </w:r>
      <w:r w:rsidRPr="00591962">
        <w:rPr>
          <w:vertAlign w:val="superscript"/>
        </w:rPr>
        <w:t>37</w:t>
      </w:r>
      <w:r w:rsidRPr="00591962">
        <w:t>Ek sal vannag ’n stuk wol op die dorsvloer los. As daar dou op die wol kom, maar die grond rondom bly droog, sal ek weet dat U my wil gebruik om die Israeliete te bevry.”</w:t>
      </w:r>
    </w:p>
    <w:p w:rsidR="00591962" w:rsidRDefault="00591962" w:rsidP="00591962">
      <w:r>
        <w:t>Briljant! Sou jy so ’n toets kon uitdink?</w:t>
      </w:r>
      <w:r w:rsidR="00FD4CEF">
        <w:t xml:space="preserve"> Ons sou dalk kon dink aan ’n brandende bos of ’n stok wat ’n slang word of water uit ’n klip, maar hierdie? Gideon was BAIE skerp, Gideon het anders gedink as die gemiddelde mens</w:t>
      </w:r>
      <w:proofErr w:type="gramStart"/>
      <w:r w:rsidR="00FD4CEF">
        <w:t>...</w:t>
      </w:r>
      <w:proofErr w:type="gramEnd"/>
      <w:r w:rsidR="00FD4CEF">
        <w:t xml:space="preserve"> Ken jy so iemand? Is dit dalk jy?</w:t>
      </w:r>
    </w:p>
    <w:p w:rsidR="00FD4CEF" w:rsidRDefault="00FD4CEF" w:rsidP="00591962"/>
    <w:p w:rsidR="00591962" w:rsidRPr="00591962" w:rsidRDefault="00591962" w:rsidP="00591962">
      <w:pPr>
        <w:pStyle w:val="Skrif"/>
      </w:pPr>
      <w:r w:rsidRPr="00591962">
        <w:t xml:space="preserve"> </w:t>
      </w:r>
      <w:r w:rsidRPr="00591962">
        <w:rPr>
          <w:vertAlign w:val="superscript"/>
        </w:rPr>
        <w:t>38</w:t>
      </w:r>
      <w:r w:rsidRPr="00591962">
        <w:t>Dit het so gebeur. Gideon het die volgende môre vroeg opgestaan. Hy het die wol uitgedruk en ’n hele bak vol water daaruit gewring.</w:t>
      </w:r>
    </w:p>
    <w:p w:rsidR="00591962" w:rsidRPr="00591962" w:rsidRDefault="00591962" w:rsidP="00591962">
      <w:pPr>
        <w:pStyle w:val="Skrif"/>
      </w:pPr>
      <w:r w:rsidRPr="00591962">
        <w:rPr>
          <w:vertAlign w:val="superscript"/>
        </w:rPr>
        <w:t>39</w:t>
      </w:r>
      <w:r w:rsidRPr="00591962">
        <w:t xml:space="preserve">Toe sê hy vir God: “Moenie ongeduldig met my word nie. Kan ek nog net een keer vra. Laat die wol hierdie keer droog wees, terwyl die grond rondom vol dou is.” </w:t>
      </w:r>
    </w:p>
    <w:p w:rsidR="00591962" w:rsidRPr="00591962" w:rsidRDefault="00591962" w:rsidP="00591962">
      <w:pPr>
        <w:pStyle w:val="Skrif"/>
      </w:pPr>
      <w:r w:rsidRPr="00591962">
        <w:rPr>
          <w:vertAlign w:val="superscript"/>
        </w:rPr>
        <w:t>40</w:t>
      </w:r>
      <w:r w:rsidRPr="00591962">
        <w:t>God het dit daardie nag net so laat gebeur. Die wol was droog, maar die grond rondom was vol dou.</w:t>
      </w:r>
    </w:p>
    <w:p w:rsidR="00591962" w:rsidRDefault="00591962" w:rsidP="00BD4A51"/>
    <w:p w:rsidR="006920D7" w:rsidRDefault="006920D7" w:rsidP="00BD4A51">
      <w:r>
        <w:t>Toe het Gideon en sy manne nader getrek aan die Midianiete. Die Israeliete was 32,000 man teen die 135,000 van die Midianiete.</w:t>
      </w:r>
    </w:p>
    <w:p w:rsidR="006920D7" w:rsidRDefault="006920D7" w:rsidP="00BD4A51">
      <w:r>
        <w:t>Die Here sê toe vir Gideon: “Dis te veel. As julle nou wen, sal julle dink dis julle wat so goed is. Sê vir dié wat bang is om huis toe te gaan.”</w:t>
      </w:r>
    </w:p>
    <w:p w:rsidR="006920D7" w:rsidRDefault="006920D7" w:rsidP="00BD4A51">
      <w:r>
        <w:t>22,000 is toe weg. Daar het 10,000 oorgebly teen die 135,000 van die Midianiete.</w:t>
      </w:r>
    </w:p>
    <w:p w:rsidR="006920D7" w:rsidRDefault="006920D7" w:rsidP="00BD4A51"/>
    <w:p w:rsidR="006920D7" w:rsidRDefault="006920D7" w:rsidP="00BD4A51">
      <w:r>
        <w:t xml:space="preserve">Die Here het weer gesê: </w:t>
      </w:r>
      <w:r w:rsidRPr="00FD4CEF">
        <w:rPr>
          <w:i/>
        </w:rPr>
        <w:t xml:space="preserve">“Dis te veel. Laat die manne water drink. Dié wat soos honde drink, moet jy </w:t>
      </w:r>
      <w:r w:rsidR="00FD4CEF" w:rsidRPr="00FD4CEF">
        <w:rPr>
          <w:i/>
        </w:rPr>
        <w:t>wegstuur</w:t>
      </w:r>
      <w:r w:rsidRPr="00FD4CEF">
        <w:rPr>
          <w:i/>
        </w:rPr>
        <w:t xml:space="preserve">. </w:t>
      </w:r>
      <w:r w:rsidR="00FD4CEF" w:rsidRPr="00FD4CEF">
        <w:rPr>
          <w:i/>
        </w:rPr>
        <w:t>Dié wat die water met hulle hande opskep en dan drink, hou hulle.”</w:t>
      </w:r>
    </w:p>
    <w:p w:rsidR="00FD4CEF" w:rsidRDefault="00FD4CEF" w:rsidP="00BD4A51">
      <w:r>
        <w:t xml:space="preserve">Hoeveel het toe oorgebly? </w:t>
      </w:r>
    </w:p>
    <w:p w:rsidR="006920D7" w:rsidRDefault="006920D7" w:rsidP="00FD4CEF">
      <w:pPr>
        <w:jc w:val="right"/>
      </w:pPr>
      <w:r w:rsidRPr="00FD4CEF">
        <w:rPr>
          <w:shd w:val="clear" w:color="auto" w:fill="BFBFBF" w:themeFill="background1" w:themeFillShade="BF"/>
        </w:rPr>
        <w:t>Daar het 300 oorgebly teen die 135,000 van die Midianiete.</w:t>
      </w:r>
    </w:p>
    <w:p w:rsidR="006920D7" w:rsidRDefault="006920D7" w:rsidP="00BD4A51"/>
    <w:p w:rsidR="00FD4CEF" w:rsidRDefault="004438EC" w:rsidP="00BD4A51">
      <w:r>
        <w:t>Nou vir die hoërgraad vraag? Wat is die betekenis van 300?</w:t>
      </w:r>
    </w:p>
    <w:p w:rsidR="004438EC" w:rsidRDefault="004438EC" w:rsidP="00893C9F">
      <w:pPr>
        <w:shd w:val="clear" w:color="auto" w:fill="BFBFBF" w:themeFill="background1" w:themeFillShade="BF"/>
        <w:jc w:val="right"/>
        <w:rPr>
          <w:i/>
        </w:rPr>
      </w:pPr>
      <w:r>
        <w:lastRenderedPageBreak/>
        <w:t xml:space="preserve">In Hebreeus het elke letter ’n waarde. Woorde se waardes is dan die som van die waardes van elke letter. 300 in Hebreeus is die getal van die woorde </w:t>
      </w:r>
      <w:proofErr w:type="spellStart"/>
      <w:r>
        <w:rPr>
          <w:i/>
        </w:rPr>
        <w:t>Ruach</w:t>
      </w:r>
      <w:proofErr w:type="spellEnd"/>
      <w:r>
        <w:rPr>
          <w:i/>
        </w:rPr>
        <w:t xml:space="preserve"> Elohim</w:t>
      </w:r>
      <w:r>
        <w:t xml:space="preserve">, oftewel, </w:t>
      </w:r>
      <w:r>
        <w:rPr>
          <w:i/>
        </w:rPr>
        <w:t>Gees van God.</w:t>
      </w:r>
    </w:p>
    <w:p w:rsidR="004438EC" w:rsidRPr="004438EC" w:rsidRDefault="004438EC" w:rsidP="00893C9F">
      <w:pPr>
        <w:shd w:val="clear" w:color="auto" w:fill="BFBFBF" w:themeFill="background1" w:themeFillShade="BF"/>
        <w:jc w:val="right"/>
      </w:pPr>
      <w:r w:rsidRPr="004438EC">
        <w:t>In Grieks</w:t>
      </w:r>
      <w:r>
        <w:t xml:space="preserve"> is 300 die waarde van die letter T, wat soos ’n kruis lyk</w:t>
      </w:r>
    </w:p>
    <w:p w:rsidR="00FD4CEF" w:rsidRDefault="00FD4CEF" w:rsidP="00BD4A51"/>
    <w:p w:rsidR="00893C9F" w:rsidRDefault="00893C9F" w:rsidP="00BD4A51">
      <w:r>
        <w:t>’n Mens sou dink dat Gideon nou oortuig is</w:t>
      </w:r>
      <w:proofErr w:type="gramStart"/>
      <w:r>
        <w:t>...</w:t>
      </w:r>
      <w:proofErr w:type="gramEnd"/>
      <w:r>
        <w:t xml:space="preserve"> </w:t>
      </w:r>
      <w:proofErr w:type="gramStart"/>
      <w:r>
        <w:t>Maar</w:t>
      </w:r>
      <w:proofErr w:type="gramEnd"/>
      <w:r>
        <w:t>, soos julle kan raai, hy twyfel nog steeds! Dan stuur die Here hom na die Midianiete se kamp toe. Stilletjies gaan hy die kamp in en dan hoor hy hoe die een soldaat vir ’n ander en vertel van ’n droom wat hy gehad het waar hy gedroom het hoe Gideon die kamp van die Midianiete verslaan. Uiteindelik is Gideon oortuig!</w:t>
      </w:r>
    </w:p>
    <w:p w:rsidR="00893C9F" w:rsidRDefault="00893C9F" w:rsidP="00BD4A51"/>
    <w:p w:rsidR="00893C9F" w:rsidRDefault="00893C9F" w:rsidP="00BD4A51">
      <w:proofErr w:type="gramStart"/>
      <w:r>
        <w:t>Maar</w:t>
      </w:r>
      <w:proofErr w:type="gramEnd"/>
      <w:r>
        <w:t xml:space="preserve"> hoe gaan hy nou die 135,000 Midianiete verslaan met net 300 man – dis 450:1!</w:t>
      </w:r>
      <w:r w:rsidR="00E759F1">
        <w:t xml:space="preserve"> Onthou julle hoe Gideon al daardie vrae gevra het, onthou julle hoe Gideon duidelik alles met sy kop uitdink, onthou julle hoe Gideon anders dink as meeste ander mense? Wel, nou maak hy ’n briljante plan! Dis opvallend dat dit nie Here is wat vir hom sê wat hy moet doen nie, hy dink dit self uit!</w:t>
      </w:r>
    </w:p>
    <w:p w:rsidR="00893C9F" w:rsidRDefault="00893C9F" w:rsidP="00BD4A51"/>
    <w:p w:rsidR="006920D7" w:rsidRDefault="00E759F1" w:rsidP="00BD4A51">
      <w:r>
        <w:t>Die kamp van die Midianiete was teen ’n berg aan die een kant, ’n vierkant met drie oop kante en een kan</w:t>
      </w:r>
      <w:r w:rsidR="003C0775">
        <w:t>t</w:t>
      </w:r>
      <w:r>
        <w:t xml:space="preserve"> teen die berg. Gideon</w:t>
      </w:r>
      <w:r w:rsidR="006920D7">
        <w:t xml:space="preserve"> neem toe die 300, gee vir elkeen ’n trompet</w:t>
      </w:r>
      <w:r w:rsidR="00145F66">
        <w:t xml:space="preserve"> en ’n </w:t>
      </w:r>
      <w:r w:rsidR="006920D7">
        <w:t xml:space="preserve">erdepot </w:t>
      </w:r>
      <w:r w:rsidR="00145F66">
        <w:t xml:space="preserve">met ’n </w:t>
      </w:r>
      <w:r w:rsidR="006920D7">
        <w:t xml:space="preserve">fakkel </w:t>
      </w:r>
      <w:r w:rsidR="00145F66">
        <w:t xml:space="preserve">daarin </w:t>
      </w:r>
      <w:r w:rsidR="006920D7">
        <w:t>en plaas hulle rondom die kamp</w:t>
      </w:r>
      <w:r>
        <w:t xml:space="preserve"> – 100 aan elke kant</w:t>
      </w:r>
      <w:r w:rsidR="006920D7">
        <w:t>. Toe hy die teken gee, blaas almal die trompette, breek die kruike en skyn met die fakkels</w:t>
      </w:r>
      <w:r w:rsidR="00145F66">
        <w:t xml:space="preserve"> EN STAAN DOODSTIL!</w:t>
      </w:r>
      <w:r w:rsidR="006920D7">
        <w:t xml:space="preserve"> Die Midianiete was so bang </w:t>
      </w:r>
      <w:r w:rsidR="00145F66">
        <w:t xml:space="preserve">toe hulle die trompette hoor en die fakkels sien </w:t>
      </w:r>
      <w:r w:rsidR="006920D7">
        <w:t>dat hulle mekaar begin doodmaak het.</w:t>
      </w:r>
      <w:r w:rsidR="00145F66">
        <w:t xml:space="preserve"> Van die 135,000 het 120,000 doodgegaan en die res het weggehardloop en gevlug!</w:t>
      </w:r>
    </w:p>
    <w:p w:rsidR="00145F66" w:rsidRDefault="00145F66" w:rsidP="00BD4A51"/>
    <w:p w:rsidR="00145F66" w:rsidRDefault="00145F66" w:rsidP="00BD4A51">
      <w:r>
        <w:t>Hoekom het dit gewerk?</w:t>
      </w:r>
      <w:r w:rsidR="0035657E">
        <w:rPr>
          <w:rStyle w:val="FootnoteReference"/>
        </w:rPr>
        <w:footnoteReference w:id="2"/>
      </w:r>
      <w:r>
        <w:t xml:space="preserve"> </w:t>
      </w:r>
    </w:p>
    <w:p w:rsidR="006920D7" w:rsidRDefault="0035657E" w:rsidP="00BD4A51">
      <w:r>
        <w:t>Wel, in daardie tyd het ’n soldaat as hy gaan veg het sy skild in sy linkerhand gedra en sy swaard in sy regterhand. In die dag het alles goed gegaan, maar in die nag was daar 2 probleme:</w:t>
      </w:r>
    </w:p>
    <w:p w:rsidR="0035657E" w:rsidRDefault="0035657E" w:rsidP="0035657E">
      <w:pPr>
        <w:pStyle w:val="ListParagraph"/>
        <w:numPr>
          <w:ilvl w:val="0"/>
          <w:numId w:val="3"/>
        </w:numPr>
      </w:pPr>
      <w:r>
        <w:t>Hoe sien jy om te veg?</w:t>
      </w:r>
    </w:p>
    <w:p w:rsidR="0035657E" w:rsidRDefault="0035657E" w:rsidP="0035657E">
      <w:pPr>
        <w:pStyle w:val="ListParagraph"/>
        <w:numPr>
          <w:ilvl w:val="0"/>
          <w:numId w:val="3"/>
        </w:numPr>
      </w:pPr>
      <w:r>
        <w:t>Hoe beheer die leiers die soldate as hulle mekaar nie kan sien nie?</w:t>
      </w:r>
    </w:p>
    <w:p w:rsidR="0035657E" w:rsidRDefault="0035657E" w:rsidP="0035657E"/>
    <w:p w:rsidR="0035657E" w:rsidRDefault="0035657E" w:rsidP="0035657E">
      <w:r>
        <w:t xml:space="preserve">Om die probleem op te los, was die praktyk in daardie tyd dat jy vir ’n </w:t>
      </w:r>
      <w:proofErr w:type="spellStart"/>
      <w:r>
        <w:t>aandgeveg</w:t>
      </w:r>
      <w:proofErr w:type="spellEnd"/>
      <w:r>
        <w:t xml:space="preserve"> trompette gebruik het om tekens te gee om die soldate te beheer en fakkels gehad het om lig te maak. </w:t>
      </w:r>
      <w:proofErr w:type="gramStart"/>
      <w:r>
        <w:t>Maar</w:t>
      </w:r>
      <w:proofErr w:type="gramEnd"/>
      <w:r>
        <w:t xml:space="preserve"> die mans wat die trompette geblaas het en die fakkels gehou het, kon nie ’n swaard en skild dra nie, so hulle was so min as moontlik</w:t>
      </w:r>
      <w:r w:rsidR="008675FB">
        <w:t>, sê een trompetblaser vir elke 1,000 soldate en een fakkeldraer vir elke 100 soldate – 1 skyn, 99 verg; 1 blaas, 999 veg. So, as jy nou in die middel van die nag wakker skrik en reg rondom jou kamp fakkels sien en 300 trompette blaas die heeltyd, wat gaan jy dink? Hier moet duisende soldate wees wat ons aanval</w:t>
      </w:r>
      <w:proofErr w:type="gramStart"/>
      <w:r w:rsidR="008675FB">
        <w:t>!!!</w:t>
      </w:r>
      <w:proofErr w:type="gramEnd"/>
      <w:r w:rsidR="008675FB">
        <w:t xml:space="preserve"> Veg terug! </w:t>
      </w:r>
      <w:proofErr w:type="gramStart"/>
      <w:r w:rsidR="008675FB">
        <w:t>En</w:t>
      </w:r>
      <w:proofErr w:type="gramEnd"/>
      <w:r w:rsidR="008675FB">
        <w:t xml:space="preserve"> dan begin jy, in die donker, om enigiemand wat naby jou is en </w:t>
      </w:r>
      <w:r w:rsidR="008675FB">
        <w:lastRenderedPageBreak/>
        <w:t xml:space="preserve">soos ’n vegter lyk, aan te val om jou eie lewe te red! </w:t>
      </w:r>
      <w:proofErr w:type="gramStart"/>
      <w:r w:rsidR="008675FB">
        <w:t>Maar</w:t>
      </w:r>
      <w:proofErr w:type="gramEnd"/>
      <w:r w:rsidR="008675FB">
        <w:t xml:space="preserve"> Gideon en sy manne het stilgestaan buite die kamp, so al vir wie die Midianiete kon beveg is hulleself! Briljant!</w:t>
      </w:r>
    </w:p>
    <w:p w:rsidR="00906FFF" w:rsidRDefault="00906FFF" w:rsidP="0035657E"/>
    <w:p w:rsidR="00906FFF" w:rsidRDefault="00906FFF" w:rsidP="0035657E">
      <w:r>
        <w:t>Gideon, die ou wat alles bevraagteken, die ou wat dinge uitdink wat ander nie kan nie, die ou wat met sy kop dinge uitredeneer, bedink ’n oplossing waardeur 300 soldate 135,000 verslaan! Die oomblik toe Gideon sy vrees en twyfel agter los, die oomblik toe Gideon sy verlede agter los, die oomblik toe Gideon omhels wie die Here hom gemaak het en juis dit gebruik, toe word hy ’n kragtige instrument in die hand van die Here!</w:t>
      </w:r>
    </w:p>
    <w:p w:rsidR="00210F19" w:rsidRDefault="00210F19" w:rsidP="0035657E"/>
    <w:p w:rsidR="00210F19" w:rsidRDefault="00210F19" w:rsidP="0035657E">
      <w:proofErr w:type="gramStart"/>
      <w:r>
        <w:t>En</w:t>
      </w:r>
      <w:proofErr w:type="gramEnd"/>
      <w:r>
        <w:t xml:space="preserve"> dit geld van my en jou ook! Ek is wie die Here my gemaak het omdat dit is hoe hy my wil hê – om te gebruik. Ons is nie gemaak om in ’n boksie gedruk te word nie. Ons is nie gemaak om deur twyfel en vrees en ons verlede aan bande gelê te word nie. Ons is gemaak om wie die Here ons gemaak het te gebruik tot sy eer! “</w:t>
      </w:r>
      <w:proofErr w:type="spellStart"/>
      <w:r>
        <w:t>Embrace</w:t>
      </w:r>
      <w:proofErr w:type="spellEnd"/>
      <w:r>
        <w:t>” wie jy is – en wees jouself vir die Here!</w:t>
      </w:r>
    </w:p>
    <w:p w:rsidR="0035657E" w:rsidRDefault="0035657E" w:rsidP="00BD4A51"/>
    <w:p w:rsidR="00210F19" w:rsidRDefault="00210F19" w:rsidP="00BD4A51">
      <w:r>
        <w:t>Amen.</w:t>
      </w:r>
    </w:p>
    <w:p w:rsidR="001C7A77" w:rsidRDefault="001C7A77" w:rsidP="00BD4A51"/>
    <w:sectPr w:rsidR="001C7A77" w:rsidSect="001C7A7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D0" w:rsidRDefault="005A24D0" w:rsidP="001D0B3E">
      <w:pPr>
        <w:spacing w:line="240" w:lineRule="auto"/>
      </w:pPr>
      <w:r>
        <w:separator/>
      </w:r>
    </w:p>
  </w:endnote>
  <w:endnote w:type="continuationSeparator" w:id="0">
    <w:p w:rsidR="005A24D0" w:rsidRDefault="005A24D0" w:rsidP="001D0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D0" w:rsidRDefault="005A24D0" w:rsidP="001D0B3E">
      <w:pPr>
        <w:spacing w:line="240" w:lineRule="auto"/>
      </w:pPr>
      <w:r>
        <w:separator/>
      </w:r>
    </w:p>
  </w:footnote>
  <w:footnote w:type="continuationSeparator" w:id="0">
    <w:p w:rsidR="005A24D0" w:rsidRDefault="005A24D0" w:rsidP="001D0B3E">
      <w:pPr>
        <w:spacing w:line="240" w:lineRule="auto"/>
      </w:pPr>
      <w:r>
        <w:continuationSeparator/>
      </w:r>
    </w:p>
  </w:footnote>
  <w:footnote w:id="1">
    <w:p w:rsidR="00E70403" w:rsidRPr="00E70403" w:rsidRDefault="00E70403" w:rsidP="00E70403">
      <w:pPr>
        <w:pStyle w:val="FootnoteText"/>
      </w:pPr>
      <w:r>
        <w:rPr>
          <w:rStyle w:val="FootnoteReference"/>
        </w:rPr>
        <w:footnoteRef/>
      </w:r>
      <w:r>
        <w:t xml:space="preserve"> </w:t>
      </w:r>
      <w:proofErr w:type="spellStart"/>
      <w:r w:rsidRPr="00E70403">
        <w:t>Seven</w:t>
      </w:r>
      <w:proofErr w:type="spellEnd"/>
      <w:r w:rsidRPr="00E70403">
        <w:t xml:space="preserve"> </w:t>
      </w:r>
      <w:proofErr w:type="spellStart"/>
      <w:r w:rsidRPr="00E70403">
        <w:t>denotes</w:t>
      </w:r>
      <w:proofErr w:type="spellEnd"/>
      <w:r w:rsidRPr="00E70403">
        <w:t xml:space="preserve"> </w:t>
      </w:r>
      <w:proofErr w:type="spellStart"/>
      <w:r w:rsidRPr="00E70403">
        <w:t>spiritual</w:t>
      </w:r>
      <w:proofErr w:type="spellEnd"/>
      <w:r w:rsidRPr="00E70403">
        <w:t xml:space="preserve"> </w:t>
      </w:r>
      <w:proofErr w:type="spellStart"/>
      <w:r w:rsidRPr="00E70403">
        <w:t>perfection</w:t>
      </w:r>
      <w:proofErr w:type="spellEnd"/>
      <w:r w:rsidRPr="00E70403">
        <w:t>.</w:t>
      </w:r>
      <w:r>
        <w:t xml:space="preserve"> </w:t>
      </w:r>
      <w:proofErr w:type="spellStart"/>
      <w:r w:rsidRPr="00E70403">
        <w:t>It</w:t>
      </w:r>
      <w:proofErr w:type="spellEnd"/>
      <w:r w:rsidRPr="00E70403">
        <w:t xml:space="preserve"> </w:t>
      </w:r>
      <w:proofErr w:type="spellStart"/>
      <w:r w:rsidRPr="00E70403">
        <w:t>means</w:t>
      </w:r>
      <w:proofErr w:type="spellEnd"/>
      <w:r w:rsidRPr="00E70403">
        <w:t xml:space="preserve"> </w:t>
      </w:r>
      <w:proofErr w:type="spellStart"/>
      <w:r w:rsidRPr="00E70403">
        <w:t>divine</w:t>
      </w:r>
      <w:proofErr w:type="spellEnd"/>
      <w:r w:rsidRPr="00E70403">
        <w:t xml:space="preserve"> </w:t>
      </w:r>
      <w:proofErr w:type="spellStart"/>
      <w:r w:rsidRPr="00E70403">
        <w:t>fulness</w:t>
      </w:r>
      <w:proofErr w:type="spellEnd"/>
      <w:r w:rsidRPr="00E70403">
        <w:t xml:space="preserve">, </w:t>
      </w:r>
      <w:proofErr w:type="spellStart"/>
      <w:r w:rsidRPr="00E70403">
        <w:t>completeness</w:t>
      </w:r>
      <w:proofErr w:type="spellEnd"/>
      <w:r w:rsidRPr="00E70403">
        <w:t xml:space="preserve"> </w:t>
      </w:r>
      <w:proofErr w:type="spellStart"/>
      <w:r w:rsidRPr="00E70403">
        <w:t>and</w:t>
      </w:r>
      <w:proofErr w:type="spellEnd"/>
      <w:r w:rsidRPr="00E70403">
        <w:t xml:space="preserve"> </w:t>
      </w:r>
      <w:proofErr w:type="spellStart"/>
      <w:r w:rsidRPr="00E70403">
        <w:t>totality</w:t>
      </w:r>
      <w:proofErr w:type="spellEnd"/>
      <w:r w:rsidRPr="00E70403">
        <w:t>.</w:t>
      </w:r>
      <w:r>
        <w:t xml:space="preserve"> </w:t>
      </w:r>
      <w:proofErr w:type="spellStart"/>
      <w:r w:rsidRPr="00E70403">
        <w:t>It</w:t>
      </w:r>
      <w:proofErr w:type="spellEnd"/>
      <w:r w:rsidRPr="00E70403">
        <w:t xml:space="preserve"> </w:t>
      </w:r>
      <w:proofErr w:type="spellStart"/>
      <w:r w:rsidRPr="00E70403">
        <w:t>comes</w:t>
      </w:r>
      <w:proofErr w:type="spellEnd"/>
      <w:r w:rsidRPr="00E70403">
        <w:t xml:space="preserve"> </w:t>
      </w:r>
      <w:proofErr w:type="spellStart"/>
      <w:r w:rsidRPr="00E70403">
        <w:t>from</w:t>
      </w:r>
      <w:proofErr w:type="spellEnd"/>
      <w:r w:rsidRPr="00E70403">
        <w:t xml:space="preserve"> </w:t>
      </w:r>
      <w:proofErr w:type="spellStart"/>
      <w:r w:rsidRPr="00E70403">
        <w:t>a</w:t>
      </w:r>
      <w:proofErr w:type="spellEnd"/>
      <w:r w:rsidRPr="00E70403">
        <w:t xml:space="preserve"> </w:t>
      </w:r>
      <w:proofErr w:type="spellStart"/>
      <w:r w:rsidRPr="00E70403">
        <w:t>Hebrew</w:t>
      </w:r>
      <w:proofErr w:type="spellEnd"/>
      <w:r w:rsidRPr="00E70403">
        <w:t xml:space="preserve"> word </w:t>
      </w:r>
      <w:proofErr w:type="spellStart"/>
      <w:r w:rsidRPr="00E70403">
        <w:t>meaning</w:t>
      </w:r>
      <w:proofErr w:type="spellEnd"/>
      <w:r w:rsidRPr="00E70403">
        <w:t xml:space="preserve"> "</w:t>
      </w:r>
      <w:proofErr w:type="spellStart"/>
      <w:r w:rsidRPr="00E70403">
        <w:t>to</w:t>
      </w:r>
      <w:proofErr w:type="spellEnd"/>
      <w:r w:rsidRPr="00E70403">
        <w:t xml:space="preserve"> </w:t>
      </w:r>
      <w:proofErr w:type="spellStart"/>
      <w:r w:rsidRPr="00E70403">
        <w:t>be</w:t>
      </w:r>
      <w:proofErr w:type="spellEnd"/>
      <w:r w:rsidRPr="00E70403">
        <w:t xml:space="preserve"> </w:t>
      </w:r>
      <w:proofErr w:type="spellStart"/>
      <w:r w:rsidRPr="00E70403">
        <w:t>full</w:t>
      </w:r>
      <w:proofErr w:type="spellEnd"/>
      <w:r w:rsidRPr="00E70403">
        <w:t>"</w:t>
      </w:r>
      <w:r w:rsidR="00645117">
        <w:t>,</w:t>
      </w:r>
      <w:r w:rsidRPr="00E70403">
        <w:t xml:space="preserve"> "</w:t>
      </w:r>
      <w:proofErr w:type="spellStart"/>
      <w:r w:rsidRPr="00E70403">
        <w:t>to</w:t>
      </w:r>
      <w:proofErr w:type="spellEnd"/>
      <w:r w:rsidRPr="00E70403">
        <w:t xml:space="preserve"> </w:t>
      </w:r>
      <w:proofErr w:type="spellStart"/>
      <w:r w:rsidRPr="00E70403">
        <w:t>be</w:t>
      </w:r>
      <w:proofErr w:type="spellEnd"/>
      <w:r w:rsidRPr="00E70403">
        <w:t xml:space="preserve"> </w:t>
      </w:r>
      <w:proofErr w:type="spellStart"/>
      <w:r w:rsidRPr="00E70403">
        <w:t>satisfied</w:t>
      </w:r>
      <w:proofErr w:type="spellEnd"/>
      <w:r w:rsidRPr="00E70403">
        <w:t>"</w:t>
      </w:r>
      <w:r w:rsidR="00645117">
        <w:t>,</w:t>
      </w:r>
      <w:r w:rsidRPr="00E70403">
        <w:t xml:space="preserve"> </w:t>
      </w:r>
      <w:proofErr w:type="spellStart"/>
      <w:r w:rsidRPr="00E70403">
        <w:t>and</w:t>
      </w:r>
      <w:proofErr w:type="spellEnd"/>
      <w:r w:rsidRPr="00E70403">
        <w:t xml:space="preserve"> "</w:t>
      </w:r>
      <w:proofErr w:type="spellStart"/>
      <w:r w:rsidRPr="00E70403">
        <w:t>to</w:t>
      </w:r>
      <w:proofErr w:type="spellEnd"/>
      <w:r w:rsidRPr="00E70403">
        <w:t xml:space="preserve"> </w:t>
      </w:r>
      <w:proofErr w:type="spellStart"/>
      <w:r w:rsidRPr="00E70403">
        <w:t>have</w:t>
      </w:r>
      <w:proofErr w:type="spellEnd"/>
      <w:r w:rsidRPr="00E70403">
        <w:t xml:space="preserve"> </w:t>
      </w:r>
      <w:proofErr w:type="spellStart"/>
      <w:r w:rsidRPr="00E70403">
        <w:t>enough</w:t>
      </w:r>
      <w:proofErr w:type="spellEnd"/>
      <w:r w:rsidR="00645117">
        <w:t>”</w:t>
      </w:r>
      <w:r w:rsidRPr="00E70403">
        <w:t>.</w:t>
      </w:r>
    </w:p>
    <w:p w:rsidR="00E70403" w:rsidRDefault="00E70403">
      <w:pPr>
        <w:pStyle w:val="FootnoteText"/>
      </w:pPr>
    </w:p>
  </w:footnote>
  <w:footnote w:id="2">
    <w:p w:rsidR="003A1D63" w:rsidRPr="0035657E" w:rsidRDefault="0035657E" w:rsidP="0035657E">
      <w:pPr>
        <w:pStyle w:val="FootnoteText"/>
        <w:rPr>
          <w:lang w:val="en-US"/>
        </w:rPr>
      </w:pPr>
      <w:r w:rsidRPr="0035657E">
        <w:rPr>
          <w:rStyle w:val="FootnoteReference"/>
          <w:lang w:val="en-US"/>
        </w:rPr>
        <w:footnoteRef/>
      </w:r>
      <w:r w:rsidRPr="0035657E">
        <w:rPr>
          <w:lang w:val="en-US"/>
        </w:rPr>
        <w:t xml:space="preserve"> </w:t>
      </w:r>
      <w:r w:rsidR="001D0B3E" w:rsidRPr="0035657E">
        <w:rPr>
          <w:lang w:val="en-US"/>
        </w:rPr>
        <w:t xml:space="preserve">7:16–21. </w:t>
      </w:r>
      <w:proofErr w:type="gramStart"/>
      <w:r w:rsidR="001D0B3E" w:rsidRPr="0035657E">
        <w:rPr>
          <w:lang w:val="en-US"/>
        </w:rPr>
        <w:t>Gideon’s strategy.</w:t>
      </w:r>
      <w:proofErr w:type="gramEnd"/>
      <w:r w:rsidR="001D0B3E" w:rsidRPr="0035657E">
        <w:rPr>
          <w:lang w:val="en-US"/>
        </w:rPr>
        <w:t xml:space="preserve"> Gideon’s three companies would have been positioned on the three sides of the camp, north, </w:t>
      </w:r>
      <w:proofErr w:type="gramStart"/>
      <w:r w:rsidR="001D0B3E" w:rsidRPr="0035657E">
        <w:rPr>
          <w:lang w:val="en-US"/>
        </w:rPr>
        <w:t>west</w:t>
      </w:r>
      <w:proofErr w:type="gramEnd"/>
      <w:r w:rsidR="001D0B3E" w:rsidRPr="0035657E">
        <w:rPr>
          <w:lang w:val="en-US"/>
        </w:rPr>
        <w:t xml:space="preserve"> and south (the hill of </w:t>
      </w:r>
      <w:proofErr w:type="spellStart"/>
      <w:r w:rsidR="001D0B3E" w:rsidRPr="0035657E">
        <w:rPr>
          <w:lang w:val="en-US"/>
        </w:rPr>
        <w:t>Moreh</w:t>
      </w:r>
      <w:proofErr w:type="spellEnd"/>
      <w:r w:rsidR="001D0B3E" w:rsidRPr="0035657E">
        <w:rPr>
          <w:lang w:val="en-US"/>
        </w:rPr>
        <w:t xml:space="preserve"> was on the east). The torches that they each have are made of material such as reeds that would smolder until exposed to the air and waved. The pitchers cover the glow of the smoldering torch until the proper moment. When all three divisions were deployed in their proper positions, the ram’s horns were sounded. </w:t>
      </w:r>
    </w:p>
    <w:p w:rsidR="0035657E" w:rsidRDefault="001D0B3E">
      <w:pPr>
        <w:pStyle w:val="FootnoteText"/>
      </w:pPr>
      <w:r w:rsidRPr="0035657E">
        <w:rPr>
          <w:lang w:val="en-US"/>
        </w:rPr>
        <w:t xml:space="preserve">Usually only a few of the soldiers carried trumpets for signaling because hands were needed for weapons and shields. Likewise, for night battle, a certain number would be assigned to hold the torches that would illuminate the battle area and block retreat at the perimeter. It would be expected, then, that the trumpet blowers and torch holders would represent only a small percentage of the army, with the rest charging in to fight. Therefore, when the </w:t>
      </w:r>
      <w:proofErr w:type="spellStart"/>
      <w:r w:rsidRPr="0035657E">
        <w:rPr>
          <w:lang w:val="en-US"/>
        </w:rPr>
        <w:t>Midianites</w:t>
      </w:r>
      <w:proofErr w:type="spellEnd"/>
      <w:r w:rsidRPr="0035657E">
        <w:rPr>
          <w:lang w:val="en-US"/>
        </w:rPr>
        <w:t xml:space="preserve"> heard the blast of three hundred trumpets and saw the myriad of torches around the perimeter, they naturally assumed there was a massive army that would be charging into the camp, whereas Gideon had instructed his men to hold their positions around the perimeter.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1A8"/>
    <w:multiLevelType w:val="hybridMultilevel"/>
    <w:tmpl w:val="4FCE1FD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24FE5B9F"/>
    <w:multiLevelType w:val="hybridMultilevel"/>
    <w:tmpl w:val="3E0A89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304D2ACC"/>
    <w:multiLevelType w:val="hybridMultilevel"/>
    <w:tmpl w:val="398AEE9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56891326"/>
    <w:multiLevelType w:val="hybridMultilevel"/>
    <w:tmpl w:val="2D1278CA"/>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629241CD"/>
    <w:multiLevelType w:val="hybridMultilevel"/>
    <w:tmpl w:val="0858593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70F77B98"/>
    <w:multiLevelType w:val="hybridMultilevel"/>
    <w:tmpl w:val="A0BA8E5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4C"/>
    <w:rsid w:val="000076BD"/>
    <w:rsid w:val="00106633"/>
    <w:rsid w:val="00145F66"/>
    <w:rsid w:val="00176E8A"/>
    <w:rsid w:val="001C7A77"/>
    <w:rsid w:val="001D0B3E"/>
    <w:rsid w:val="00210F19"/>
    <w:rsid w:val="0026478A"/>
    <w:rsid w:val="00353357"/>
    <w:rsid w:val="0035657E"/>
    <w:rsid w:val="0035754C"/>
    <w:rsid w:val="00394E25"/>
    <w:rsid w:val="003A1D63"/>
    <w:rsid w:val="003C0775"/>
    <w:rsid w:val="003C38C2"/>
    <w:rsid w:val="003E6F9D"/>
    <w:rsid w:val="00421DED"/>
    <w:rsid w:val="004438EC"/>
    <w:rsid w:val="00452AE3"/>
    <w:rsid w:val="004778A2"/>
    <w:rsid w:val="00511442"/>
    <w:rsid w:val="00540066"/>
    <w:rsid w:val="00567FA2"/>
    <w:rsid w:val="0058116C"/>
    <w:rsid w:val="00591962"/>
    <w:rsid w:val="005A24D0"/>
    <w:rsid w:val="005F583D"/>
    <w:rsid w:val="0061196B"/>
    <w:rsid w:val="0062442C"/>
    <w:rsid w:val="006245AE"/>
    <w:rsid w:val="006376E8"/>
    <w:rsid w:val="00645117"/>
    <w:rsid w:val="006920D7"/>
    <w:rsid w:val="006D3834"/>
    <w:rsid w:val="00745F29"/>
    <w:rsid w:val="0075547E"/>
    <w:rsid w:val="007A4B98"/>
    <w:rsid w:val="008675FB"/>
    <w:rsid w:val="00884F5C"/>
    <w:rsid w:val="00893C9F"/>
    <w:rsid w:val="008C301C"/>
    <w:rsid w:val="008E525A"/>
    <w:rsid w:val="008F2D6F"/>
    <w:rsid w:val="008F6564"/>
    <w:rsid w:val="00906FFF"/>
    <w:rsid w:val="009D2179"/>
    <w:rsid w:val="00A34713"/>
    <w:rsid w:val="00B4239F"/>
    <w:rsid w:val="00B64533"/>
    <w:rsid w:val="00B83AD9"/>
    <w:rsid w:val="00BD4A51"/>
    <w:rsid w:val="00C40F21"/>
    <w:rsid w:val="00C63EA3"/>
    <w:rsid w:val="00CB4532"/>
    <w:rsid w:val="00DC2314"/>
    <w:rsid w:val="00E212DA"/>
    <w:rsid w:val="00E55DA2"/>
    <w:rsid w:val="00E70403"/>
    <w:rsid w:val="00E72659"/>
    <w:rsid w:val="00E759F1"/>
    <w:rsid w:val="00EB68A3"/>
    <w:rsid w:val="00EF1F9E"/>
    <w:rsid w:val="00F06245"/>
    <w:rsid w:val="00F476C0"/>
    <w:rsid w:val="00F67361"/>
    <w:rsid w:val="00F968EA"/>
    <w:rsid w:val="00FC201E"/>
    <w:rsid w:val="00FD4C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FootnoteText">
    <w:name w:val="footnote text"/>
    <w:basedOn w:val="Normal"/>
    <w:link w:val="FootnoteTextChar"/>
    <w:uiPriority w:val="99"/>
    <w:unhideWhenUsed/>
    <w:rsid w:val="0061196B"/>
    <w:pPr>
      <w:spacing w:after="120" w:line="240" w:lineRule="auto"/>
    </w:pPr>
    <w:rPr>
      <w:rFonts w:ascii="Arial Narrow" w:hAnsi="Arial Narrow"/>
      <w:sz w:val="18"/>
      <w:szCs w:val="20"/>
    </w:rPr>
  </w:style>
  <w:style w:type="character" w:customStyle="1" w:styleId="FootnoteTextChar">
    <w:name w:val="Footnote Text Char"/>
    <w:basedOn w:val="DefaultParagraphFont"/>
    <w:link w:val="FootnoteText"/>
    <w:uiPriority w:val="99"/>
    <w:rsid w:val="0061196B"/>
    <w:rPr>
      <w:rFonts w:ascii="Arial Narrow" w:hAnsi="Arial Narrow" w:cs="Arial"/>
      <w:sz w:val="18"/>
      <w:szCs w:val="20"/>
      <w:lang w:val="af-ZA"/>
    </w:rPr>
  </w:style>
  <w:style w:type="paragraph" w:styleId="ListParagraph">
    <w:name w:val="List Paragraph"/>
    <w:basedOn w:val="Normal"/>
    <w:uiPriority w:val="34"/>
    <w:qFormat/>
    <w:rsid w:val="0026478A"/>
    <w:pPr>
      <w:ind w:left="720"/>
      <w:contextualSpacing/>
    </w:pPr>
  </w:style>
  <w:style w:type="character" w:styleId="FootnoteReference">
    <w:name w:val="footnote reference"/>
    <w:basedOn w:val="DefaultParagraphFont"/>
    <w:uiPriority w:val="99"/>
    <w:semiHidden/>
    <w:unhideWhenUsed/>
    <w:rsid w:val="00E70403"/>
    <w:rPr>
      <w:vertAlign w:val="superscript"/>
    </w:rPr>
  </w:style>
  <w:style w:type="paragraph" w:customStyle="1" w:styleId="Par4">
    <w:name w:val="Par 4"/>
    <w:basedOn w:val="Normal"/>
    <w:uiPriority w:val="99"/>
    <w:rsid w:val="007A4B98"/>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7A4B98"/>
    <w:rPr>
      <w:rFonts w:ascii="CooperBT-Medium" w:hAnsi="CooperBT-Medium"/>
      <w:spacing w:val="0"/>
      <w:sz w:val="19"/>
      <w:vertAlign w:val="superscript"/>
    </w:rPr>
  </w:style>
  <w:style w:type="paragraph" w:styleId="BalloonText">
    <w:name w:val="Balloon Text"/>
    <w:basedOn w:val="Normal"/>
    <w:link w:val="BalloonTextChar"/>
    <w:uiPriority w:val="99"/>
    <w:semiHidden/>
    <w:unhideWhenUsed/>
    <w:rsid w:val="00421D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ED"/>
    <w:rPr>
      <w:rFonts w:ascii="Tahoma"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FootnoteText">
    <w:name w:val="footnote text"/>
    <w:basedOn w:val="Normal"/>
    <w:link w:val="FootnoteTextChar"/>
    <w:uiPriority w:val="99"/>
    <w:unhideWhenUsed/>
    <w:rsid w:val="0061196B"/>
    <w:pPr>
      <w:spacing w:after="120" w:line="240" w:lineRule="auto"/>
    </w:pPr>
    <w:rPr>
      <w:rFonts w:ascii="Arial Narrow" w:hAnsi="Arial Narrow"/>
      <w:sz w:val="18"/>
      <w:szCs w:val="20"/>
    </w:rPr>
  </w:style>
  <w:style w:type="character" w:customStyle="1" w:styleId="FootnoteTextChar">
    <w:name w:val="Footnote Text Char"/>
    <w:basedOn w:val="DefaultParagraphFont"/>
    <w:link w:val="FootnoteText"/>
    <w:uiPriority w:val="99"/>
    <w:rsid w:val="0061196B"/>
    <w:rPr>
      <w:rFonts w:ascii="Arial Narrow" w:hAnsi="Arial Narrow" w:cs="Arial"/>
      <w:sz w:val="18"/>
      <w:szCs w:val="20"/>
      <w:lang w:val="af-ZA"/>
    </w:rPr>
  </w:style>
  <w:style w:type="paragraph" w:styleId="ListParagraph">
    <w:name w:val="List Paragraph"/>
    <w:basedOn w:val="Normal"/>
    <w:uiPriority w:val="34"/>
    <w:qFormat/>
    <w:rsid w:val="0026478A"/>
    <w:pPr>
      <w:ind w:left="720"/>
      <w:contextualSpacing/>
    </w:pPr>
  </w:style>
  <w:style w:type="character" w:styleId="FootnoteReference">
    <w:name w:val="footnote reference"/>
    <w:basedOn w:val="DefaultParagraphFont"/>
    <w:uiPriority w:val="99"/>
    <w:semiHidden/>
    <w:unhideWhenUsed/>
    <w:rsid w:val="00E70403"/>
    <w:rPr>
      <w:vertAlign w:val="superscript"/>
    </w:rPr>
  </w:style>
  <w:style w:type="paragraph" w:customStyle="1" w:styleId="Par4">
    <w:name w:val="Par 4"/>
    <w:basedOn w:val="Normal"/>
    <w:uiPriority w:val="99"/>
    <w:rsid w:val="007A4B98"/>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7A4B98"/>
    <w:rPr>
      <w:rFonts w:ascii="CooperBT-Medium" w:hAnsi="CooperBT-Medium"/>
      <w:spacing w:val="0"/>
      <w:sz w:val="19"/>
      <w:vertAlign w:val="superscript"/>
    </w:rPr>
  </w:style>
  <w:style w:type="paragraph" w:styleId="BalloonText">
    <w:name w:val="Balloon Text"/>
    <w:basedOn w:val="Normal"/>
    <w:link w:val="BalloonTextChar"/>
    <w:uiPriority w:val="99"/>
    <w:semiHidden/>
    <w:unhideWhenUsed/>
    <w:rsid w:val="00421D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ED"/>
    <w:rPr>
      <w:rFonts w:ascii="Tahoma"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1785">
      <w:bodyDiv w:val="1"/>
      <w:marLeft w:val="0"/>
      <w:marRight w:val="0"/>
      <w:marTop w:val="0"/>
      <w:marBottom w:val="0"/>
      <w:divBdr>
        <w:top w:val="none" w:sz="0" w:space="0" w:color="auto"/>
        <w:left w:val="none" w:sz="0" w:space="0" w:color="auto"/>
        <w:bottom w:val="none" w:sz="0" w:space="0" w:color="auto"/>
        <w:right w:val="none" w:sz="0" w:space="0" w:color="auto"/>
      </w:divBdr>
    </w:div>
    <w:div w:id="1513105360">
      <w:bodyDiv w:val="1"/>
      <w:marLeft w:val="0"/>
      <w:marRight w:val="0"/>
      <w:marTop w:val="0"/>
      <w:marBottom w:val="0"/>
      <w:divBdr>
        <w:top w:val="none" w:sz="0" w:space="0" w:color="auto"/>
        <w:left w:val="none" w:sz="0" w:space="0" w:color="auto"/>
        <w:bottom w:val="none" w:sz="0" w:space="0" w:color="auto"/>
        <w:right w:val="none" w:sz="0" w:space="0" w:color="auto"/>
      </w:divBdr>
    </w:div>
    <w:div w:id="1616257104">
      <w:bodyDiv w:val="1"/>
      <w:marLeft w:val="0"/>
      <w:marRight w:val="0"/>
      <w:marTop w:val="0"/>
      <w:marBottom w:val="0"/>
      <w:divBdr>
        <w:top w:val="none" w:sz="0" w:space="0" w:color="auto"/>
        <w:left w:val="none" w:sz="0" w:space="0" w:color="auto"/>
        <w:bottom w:val="none" w:sz="0" w:space="0" w:color="auto"/>
        <w:right w:val="none" w:sz="0" w:space="0" w:color="auto"/>
      </w:divBdr>
    </w:div>
    <w:div w:id="1892231019">
      <w:bodyDiv w:val="1"/>
      <w:marLeft w:val="0"/>
      <w:marRight w:val="0"/>
      <w:marTop w:val="0"/>
      <w:marBottom w:val="0"/>
      <w:divBdr>
        <w:top w:val="none" w:sz="0" w:space="0" w:color="auto"/>
        <w:left w:val="none" w:sz="0" w:space="0" w:color="auto"/>
        <w:bottom w:val="none" w:sz="0" w:space="0" w:color="auto"/>
        <w:right w:val="none" w:sz="0" w:space="0" w:color="auto"/>
      </w:divBdr>
      <w:divsChild>
        <w:div w:id="201487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E470-C5A0-49FE-B314-410C9C4F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2014-09-01T07:47:00Z</dcterms:created>
  <dcterms:modified xsi:type="dcterms:W3CDTF">2014-09-01T07:47:00Z</dcterms:modified>
</cp:coreProperties>
</file>