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86" w:rsidRPr="00670F86" w:rsidRDefault="00670F86" w:rsidP="00670F86">
      <w:bookmarkStart w:id="0" w:name="_GoBack"/>
      <w:r w:rsidRPr="00670F86">
        <w:rPr>
          <w:rStyle w:val="CharAttribute1"/>
        </w:rPr>
        <w:t>TEMA: GOD IS MY PA WAT ALTYD DIESELFDE BLY!</w:t>
      </w:r>
    </w:p>
    <w:p w:rsidR="00670F86" w:rsidRPr="004E2F74" w:rsidRDefault="00670F86" w:rsidP="00C04373">
      <w:r w:rsidRPr="004E2F74">
        <w:rPr>
          <w:rStyle w:val="CharAttribute7"/>
        </w:rPr>
        <w:t xml:space="preserve">Is dit nie wonderlik om so ’n doop te beleef nie? ’n Mens dink onwillekeurig terug aan jou eie kinders se doop – toe hulle nog sulke </w:t>
      </w:r>
      <w:proofErr w:type="spellStart"/>
      <w:r w:rsidRPr="004E2F74">
        <w:rPr>
          <w:rStyle w:val="CharAttribute7"/>
        </w:rPr>
        <w:t>‘cute</w:t>
      </w:r>
      <w:proofErr w:type="spellEnd"/>
      <w:r w:rsidRPr="004E2F74">
        <w:rPr>
          <w:rStyle w:val="CharAttribute7"/>
        </w:rPr>
        <w:t>’ babatjies was! En as ’n mens so terugdink, dink jy ook aan die reis wat jy van toe af saam met hulle geloop het en hoe die verhouding verander het.</w:t>
      </w:r>
    </w:p>
    <w:bookmarkEnd w:id="0"/>
    <w:p w:rsidR="00670F86" w:rsidRPr="004E2F74" w:rsidRDefault="00670F86" w:rsidP="00670F86">
      <w:pPr>
        <w:rPr>
          <w:rFonts w:eastAsia="Calibri"/>
        </w:rPr>
      </w:pPr>
    </w:p>
    <w:p w:rsidR="00670F86" w:rsidRPr="004E2F74" w:rsidRDefault="00670F86" w:rsidP="00670F86">
      <w:pPr>
        <w:pStyle w:val="ListParagraph"/>
        <w:numPr>
          <w:ilvl w:val="0"/>
          <w:numId w:val="24"/>
        </w:numPr>
        <w:pBdr>
          <w:top w:val="single" w:sz="4" w:space="1" w:color="auto"/>
          <w:left w:val="single" w:sz="4" w:space="4" w:color="auto"/>
          <w:bottom w:val="single" w:sz="4" w:space="1" w:color="auto"/>
          <w:right w:val="single" w:sz="4" w:space="4" w:color="auto"/>
        </w:pBdr>
        <w:ind w:left="360"/>
      </w:pPr>
      <w:r w:rsidRPr="004E2F74">
        <w:rPr>
          <w:rStyle w:val="CharAttribute7"/>
          <w:szCs w:val="22"/>
        </w:rPr>
        <w:t xml:space="preserve">As babatjies is hulle so hulpeloos, so van jou afhanklik vir alles. Jy wil hulle altyd naby jou hou en jou grootste vrees is dat hulle wegraak. En dat hulle die verkeerde goed in hulle mond druk! Dit voel soms of dit al is wat jy sê: “Moenie in jou mond sit nie. Haal uit. Spoeg uit. Sies, </w:t>
      </w:r>
      <w:proofErr w:type="spellStart"/>
      <w:r w:rsidRPr="004E2F74">
        <w:rPr>
          <w:rStyle w:val="CharAttribute7"/>
          <w:szCs w:val="22"/>
        </w:rPr>
        <w:t>gaga</w:t>
      </w:r>
      <w:proofErr w:type="spellEnd"/>
      <w:r w:rsidRPr="004E2F74">
        <w:rPr>
          <w:rStyle w:val="CharAttribute7"/>
          <w:szCs w:val="22"/>
        </w:rPr>
        <w:t>!”</w:t>
      </w:r>
    </w:p>
    <w:p w:rsidR="00670F86" w:rsidRPr="004E2F74" w:rsidRDefault="00670F86" w:rsidP="00670F86">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670F86" w:rsidRPr="004E2F74" w:rsidRDefault="00670F86" w:rsidP="00670F86">
      <w:pPr>
        <w:pStyle w:val="ListParagraph"/>
        <w:numPr>
          <w:ilvl w:val="0"/>
          <w:numId w:val="24"/>
        </w:numPr>
        <w:pBdr>
          <w:top w:val="single" w:sz="4" w:space="1" w:color="auto"/>
          <w:left w:val="single" w:sz="4" w:space="4" w:color="auto"/>
          <w:bottom w:val="single" w:sz="4" w:space="1" w:color="auto"/>
          <w:right w:val="single" w:sz="4" w:space="4" w:color="auto"/>
        </w:pBdr>
        <w:ind w:left="360"/>
      </w:pPr>
      <w:r w:rsidRPr="004E2F74">
        <w:rPr>
          <w:rStyle w:val="CharAttribute7"/>
          <w:szCs w:val="22"/>
        </w:rPr>
        <w:t>Gelukkig word hulle groter – hulle word kleuters en kinders. Dan is jou groot bekommernis dat hulle iets onverantwoordeliks doen en daarom sê jy net die heeltyd: “Moenie. Nee. Bly weg. Los. Pasop.” En natuurlik: “As jy dit nou weer doen, ............” Ons wil eintlik hê dat ons kinders bang moet wees vir ons en bang vir die wêreld, want as hulle bang is, bly hulle weg van verkeerde goed. Hulle moet bang wees vir pak slae en bang vir vreemde mense en bang vir karre en bang vir alleen loop, want so bly hulle veilig.</w:t>
      </w:r>
    </w:p>
    <w:p w:rsidR="00670F86" w:rsidRPr="004E2F74" w:rsidRDefault="00670F86" w:rsidP="00670F86">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670F86" w:rsidRPr="004E2F74" w:rsidRDefault="00670F86" w:rsidP="00670F86">
      <w:pPr>
        <w:pStyle w:val="ListParagraph"/>
        <w:numPr>
          <w:ilvl w:val="0"/>
          <w:numId w:val="24"/>
        </w:numPr>
        <w:pBdr>
          <w:top w:val="single" w:sz="4" w:space="1" w:color="auto"/>
          <w:left w:val="single" w:sz="4" w:space="4" w:color="auto"/>
          <w:bottom w:val="single" w:sz="4" w:space="1" w:color="auto"/>
          <w:right w:val="single" w:sz="4" w:space="4" w:color="auto"/>
        </w:pBdr>
        <w:ind w:left="360"/>
      </w:pPr>
      <w:r w:rsidRPr="004E2F74">
        <w:rPr>
          <w:rStyle w:val="CharAttribute7"/>
          <w:szCs w:val="22"/>
        </w:rPr>
        <w:t>Maar iewers begin dinge dan te verander, iewers hier rondom 10, 12, 14 begin jy anders met jou kinders te werk. Dan is dit minder: “Wees bang vir my, want ek is jou pa” en meer “Kom sit by my laat ons gesels, want ek is jou pa”. Iewers begin jy jou kinders minder lei met ’n stok en ’n dreigement en meer met ’n gesprek en ’n ondersteuning – “Toe, ek weet jy kan. Kom ons gesels saam daaroor. Vertel my alles dan kyk ons wat ons kan doen.”</w:t>
      </w:r>
    </w:p>
    <w:p w:rsidR="00670F86" w:rsidRPr="004E2F74" w:rsidRDefault="00670F86" w:rsidP="00670F86">
      <w:pPr>
        <w:rPr>
          <w:rFonts w:eastAsia="Calibri"/>
        </w:rPr>
      </w:pPr>
    </w:p>
    <w:p w:rsidR="00670F86" w:rsidRPr="004E2F74" w:rsidRDefault="00670F86" w:rsidP="00670F86">
      <w:r w:rsidRPr="004E2F74">
        <w:rPr>
          <w:rStyle w:val="CharAttribute7"/>
        </w:rPr>
        <w:t>En deur hierdie hele proses is dit dieselfde pa en dieselfde kind – die verhouding verander net, daar vind groei plaas. Dit wat jy op 2 nie mag doen nie, moet jy op 12 doen!</w:t>
      </w:r>
    </w:p>
    <w:p w:rsidR="00670F86" w:rsidRPr="004E2F74" w:rsidRDefault="00670F86" w:rsidP="00670F86">
      <w:pPr>
        <w:rPr>
          <w:rFonts w:eastAsia="Calibri"/>
        </w:rPr>
      </w:pPr>
    </w:p>
    <w:p w:rsidR="00670F86" w:rsidRPr="004E2F74" w:rsidRDefault="00670F86" w:rsidP="00670F86">
      <w:r w:rsidRPr="004E2F74">
        <w:rPr>
          <w:rStyle w:val="CharAttribute7"/>
        </w:rPr>
        <w:t>Op 2 is dit: Los die skêr, dis gevaarlik! Op 12: vat die skêr en sny self!</w:t>
      </w:r>
    </w:p>
    <w:p w:rsidR="00670F86" w:rsidRPr="004E2F74" w:rsidRDefault="00670F86" w:rsidP="00670F86">
      <w:r w:rsidRPr="004E2F74">
        <w:rPr>
          <w:rStyle w:val="CharAttribute7"/>
        </w:rPr>
        <w:t>Op 2 is dit: Hou my hand vas, ons is tussen mense. Op 12: Kry my oor ’n uur weer hier.</w:t>
      </w:r>
    </w:p>
    <w:p w:rsidR="00670F86" w:rsidRPr="004E2F74" w:rsidRDefault="00670F86" w:rsidP="00670F86">
      <w:r w:rsidRPr="004E2F74">
        <w:rPr>
          <w:rStyle w:val="CharAttribute7"/>
        </w:rPr>
        <w:t>Op 2 is dit: Jy loop nie op jou eie nie! Op 12: gaan sommer self.</w:t>
      </w:r>
    </w:p>
    <w:p w:rsidR="00670F86" w:rsidRPr="004E2F74" w:rsidRDefault="00670F86" w:rsidP="00670F86">
      <w:pPr>
        <w:rPr>
          <w:rFonts w:eastAsia="Calibri"/>
        </w:rPr>
      </w:pPr>
    </w:p>
    <w:p w:rsidR="00670F86" w:rsidRPr="004E2F74" w:rsidRDefault="00670F86" w:rsidP="00670F86">
      <w:r w:rsidRPr="004E2F74">
        <w:rPr>
          <w:rStyle w:val="CharAttribute7"/>
        </w:rPr>
        <w:t>Die aangrypende is dat die Here se verhouding met sy kinders dieselfde is – ons vergeet dit net so bietjie en dan maak dit ons deurmekaar. Dink bietjie so oor die Bybel:</w:t>
      </w:r>
    </w:p>
    <w:p w:rsidR="00670F86" w:rsidRPr="004E2F74" w:rsidRDefault="00670F86" w:rsidP="00670F86">
      <w:pPr>
        <w:pStyle w:val="ListParagraph"/>
        <w:numPr>
          <w:ilvl w:val="0"/>
          <w:numId w:val="25"/>
        </w:numPr>
        <w:pBdr>
          <w:top w:val="single" w:sz="4" w:space="1" w:color="auto"/>
          <w:left w:val="single" w:sz="4" w:space="4" w:color="auto"/>
          <w:bottom w:val="single" w:sz="4" w:space="1" w:color="auto"/>
          <w:right w:val="single" w:sz="4" w:space="4" w:color="auto"/>
        </w:pBdr>
        <w:ind w:left="360"/>
      </w:pPr>
      <w:r w:rsidRPr="004E2F74">
        <w:rPr>
          <w:rStyle w:val="CharAttribute7"/>
          <w:szCs w:val="22"/>
        </w:rPr>
        <w:t xml:space="preserve">Met die skepping is dit net Adam en Eva – en God se verhouding met hulle is soos daardie verhouding met die baba – bly naby my, moenie wegraak nie, moenie die verkeerde goed in jou mond sit nie! </w:t>
      </w:r>
    </w:p>
    <w:p w:rsidR="00670F86" w:rsidRPr="00670F86" w:rsidRDefault="00670F86" w:rsidP="00670F86">
      <w:pPr>
        <w:pStyle w:val="ListParagraph"/>
        <w:numPr>
          <w:ilvl w:val="1"/>
          <w:numId w:val="25"/>
        </w:numPr>
        <w:pBdr>
          <w:top w:val="single" w:sz="4" w:space="1" w:color="auto"/>
          <w:left w:val="single" w:sz="4" w:space="4" w:color="auto"/>
          <w:bottom w:val="single" w:sz="4" w:space="1" w:color="auto"/>
          <w:right w:val="single" w:sz="4" w:space="4" w:color="auto"/>
        </w:pBdr>
        <w:ind w:left="360"/>
      </w:pPr>
      <w:r w:rsidRPr="00670F86">
        <w:rPr>
          <w:rStyle w:val="CharAttribute25"/>
          <w:szCs w:val="22"/>
        </w:rPr>
        <w:t>God wandel saam met hulle</w:t>
      </w:r>
    </w:p>
    <w:p w:rsidR="00670F86" w:rsidRPr="00670F86" w:rsidRDefault="00670F86" w:rsidP="00670F86">
      <w:pPr>
        <w:pStyle w:val="ListParagraph"/>
        <w:numPr>
          <w:ilvl w:val="1"/>
          <w:numId w:val="25"/>
        </w:numPr>
        <w:pBdr>
          <w:top w:val="single" w:sz="4" w:space="1" w:color="auto"/>
          <w:left w:val="single" w:sz="4" w:space="4" w:color="auto"/>
          <w:bottom w:val="single" w:sz="4" w:space="1" w:color="auto"/>
          <w:right w:val="single" w:sz="4" w:space="4" w:color="auto"/>
        </w:pBdr>
        <w:ind w:left="360"/>
      </w:pPr>
      <w:r w:rsidRPr="00670F86">
        <w:rPr>
          <w:rStyle w:val="CharAttribute25"/>
          <w:szCs w:val="22"/>
        </w:rPr>
        <w:t>Die enigste reël is: Moenie van die verkeerde boom eet nie – nie in jou mond sit nie</w:t>
      </w:r>
    </w:p>
    <w:p w:rsidR="00670F86" w:rsidRPr="00670F86" w:rsidRDefault="00670F86" w:rsidP="00670F86">
      <w:pPr>
        <w:pStyle w:val="ListParagraph"/>
        <w:numPr>
          <w:ilvl w:val="1"/>
          <w:numId w:val="25"/>
        </w:numPr>
        <w:pBdr>
          <w:top w:val="single" w:sz="4" w:space="1" w:color="auto"/>
          <w:left w:val="single" w:sz="4" w:space="4" w:color="auto"/>
          <w:bottom w:val="single" w:sz="4" w:space="1" w:color="auto"/>
          <w:right w:val="single" w:sz="4" w:space="4" w:color="auto"/>
        </w:pBdr>
        <w:ind w:left="360"/>
      </w:pPr>
      <w:r w:rsidRPr="00670F86">
        <w:rPr>
          <w:rStyle w:val="CharAttribute25"/>
          <w:szCs w:val="22"/>
        </w:rPr>
        <w:lastRenderedPageBreak/>
        <w:t>God se stem: Waar is julle? Hoekom is julle weg?</w:t>
      </w:r>
    </w:p>
    <w:p w:rsidR="00670F86" w:rsidRPr="004E2F74" w:rsidRDefault="00670F86" w:rsidP="00670F86">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670F86" w:rsidRPr="004E2F74" w:rsidRDefault="00670F86" w:rsidP="00670F86">
      <w:pPr>
        <w:pStyle w:val="ListParagraph"/>
        <w:numPr>
          <w:ilvl w:val="0"/>
          <w:numId w:val="25"/>
        </w:numPr>
        <w:pBdr>
          <w:top w:val="single" w:sz="4" w:space="1" w:color="auto"/>
          <w:left w:val="single" w:sz="4" w:space="4" w:color="auto"/>
          <w:bottom w:val="single" w:sz="4" w:space="1" w:color="auto"/>
          <w:right w:val="single" w:sz="4" w:space="4" w:color="auto"/>
        </w:pBdr>
        <w:ind w:left="360"/>
      </w:pPr>
      <w:r w:rsidRPr="004E2F74">
        <w:rPr>
          <w:rStyle w:val="CharAttribute7"/>
          <w:szCs w:val="22"/>
        </w:rPr>
        <w:t>Maar dan kom die sonde. Dan verander God se verhouding met sy kinders en dit word meer soos ’n Pa met ’n kleuter – baie reëls, baie moenies, baie dreigemente, baie straf!</w:t>
      </w:r>
    </w:p>
    <w:p w:rsidR="00670F86" w:rsidRPr="00670F86" w:rsidRDefault="00670F86" w:rsidP="00670F86">
      <w:pPr>
        <w:pStyle w:val="ListParagraph"/>
        <w:numPr>
          <w:ilvl w:val="1"/>
          <w:numId w:val="25"/>
        </w:numPr>
        <w:pBdr>
          <w:top w:val="single" w:sz="4" w:space="1" w:color="auto"/>
          <w:left w:val="single" w:sz="4" w:space="4" w:color="auto"/>
          <w:bottom w:val="single" w:sz="4" w:space="1" w:color="auto"/>
          <w:right w:val="single" w:sz="4" w:space="4" w:color="auto"/>
        </w:pBdr>
        <w:ind w:left="360"/>
      </w:pPr>
      <w:r w:rsidRPr="00670F86">
        <w:rPr>
          <w:rStyle w:val="CharAttribute25"/>
          <w:szCs w:val="22"/>
        </w:rPr>
        <w:t xml:space="preserve">Daar is 613 wette in die Ou Testament! Jy mag nie, jy moenie, </w:t>
      </w:r>
    </w:p>
    <w:p w:rsidR="00670F86" w:rsidRPr="00670F86" w:rsidRDefault="00670F86" w:rsidP="00670F86">
      <w:pPr>
        <w:pStyle w:val="ListParagraph"/>
        <w:numPr>
          <w:ilvl w:val="1"/>
          <w:numId w:val="25"/>
        </w:numPr>
        <w:pBdr>
          <w:top w:val="single" w:sz="4" w:space="1" w:color="auto"/>
          <w:left w:val="single" w:sz="4" w:space="4" w:color="auto"/>
          <w:bottom w:val="single" w:sz="4" w:space="1" w:color="auto"/>
          <w:right w:val="single" w:sz="4" w:space="4" w:color="auto"/>
        </w:pBdr>
        <w:ind w:left="360"/>
      </w:pPr>
      <w:r w:rsidRPr="00670F86">
        <w:rPr>
          <w:rStyle w:val="CharAttribute25"/>
          <w:szCs w:val="22"/>
        </w:rPr>
        <w:t>Die Ou Testament is vol dreigemente: bly weg van daardie mense af, as julle dit nou weer doen,</w:t>
      </w:r>
    </w:p>
    <w:p w:rsidR="00670F86" w:rsidRPr="00824F2A" w:rsidRDefault="00670F86" w:rsidP="00670F86">
      <w:pPr>
        <w:pStyle w:val="ListParagraph"/>
        <w:numPr>
          <w:ilvl w:val="1"/>
          <w:numId w:val="25"/>
        </w:numPr>
        <w:pBdr>
          <w:top w:val="single" w:sz="4" w:space="1" w:color="auto"/>
          <w:left w:val="single" w:sz="4" w:space="4" w:color="auto"/>
          <w:bottom w:val="single" w:sz="4" w:space="1" w:color="auto"/>
          <w:right w:val="single" w:sz="4" w:space="4" w:color="auto"/>
        </w:pBdr>
        <w:ind w:left="360"/>
        <w:rPr>
          <w:rStyle w:val="CharAttribute25"/>
          <w:rFonts w:eastAsia="Batang"/>
          <w:i w:val="0"/>
        </w:rPr>
      </w:pPr>
      <w:r w:rsidRPr="00670F86">
        <w:rPr>
          <w:rStyle w:val="CharAttribute25"/>
          <w:szCs w:val="22"/>
        </w:rPr>
        <w:t>Die Ou Testament is vol straf en pak slae: Ek het julle gewaarsku, nou gaan julle voel!</w:t>
      </w:r>
    </w:p>
    <w:p w:rsidR="00824F2A" w:rsidRPr="00670F86" w:rsidRDefault="00824F2A" w:rsidP="00824F2A">
      <w:pPr>
        <w:pBdr>
          <w:top w:val="single" w:sz="4" w:space="1" w:color="auto"/>
          <w:left w:val="single" w:sz="4" w:space="4" w:color="auto"/>
          <w:bottom w:val="single" w:sz="4" w:space="1" w:color="auto"/>
          <w:right w:val="single" w:sz="4" w:space="4" w:color="auto"/>
        </w:pBdr>
      </w:pPr>
      <w:r>
        <w:t>Was dit sleg? Is dit vir ’n kleuter sleg om ’n kleuter te wees? Nee! Dis ’n wonderlike tyd, maar die verhouding werk op ’n sekere manier.</w:t>
      </w:r>
    </w:p>
    <w:p w:rsidR="00670F86" w:rsidRPr="004E2F74" w:rsidRDefault="00670F86" w:rsidP="00670F86">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670F86" w:rsidRPr="004E2F74" w:rsidRDefault="00670F86" w:rsidP="00670F86">
      <w:pPr>
        <w:pStyle w:val="ListParagraph"/>
        <w:numPr>
          <w:ilvl w:val="0"/>
          <w:numId w:val="25"/>
        </w:numPr>
        <w:pBdr>
          <w:top w:val="single" w:sz="4" w:space="1" w:color="auto"/>
          <w:left w:val="single" w:sz="4" w:space="4" w:color="auto"/>
          <w:bottom w:val="single" w:sz="4" w:space="1" w:color="auto"/>
          <w:right w:val="single" w:sz="4" w:space="4" w:color="auto"/>
        </w:pBdr>
        <w:ind w:left="360"/>
      </w:pPr>
      <w:r w:rsidRPr="004E2F74">
        <w:rPr>
          <w:rStyle w:val="CharAttribute7"/>
          <w:szCs w:val="22"/>
        </w:rPr>
        <w:t>Genadiglik los God dit nie daar nie – Jesus kom! God stuur sy eie Seun om ons sy kinders te maak en nou verander die verhouding, nou is die verhouding met God nie meer soos ’n Pa met ’n kleuter nie, maar soos ’n Pa met ’n groot, volwasse kind – “Kom sit hier en gesels ’n bietjie. Kom vertel my alles. Kom ek gee jou raad, maar jy moet jou lewe leef.”</w:t>
      </w:r>
    </w:p>
    <w:p w:rsidR="00670F86" w:rsidRPr="004E2F74" w:rsidRDefault="00670F86" w:rsidP="00670F86">
      <w:pPr>
        <w:rPr>
          <w:rFonts w:eastAsia="Calibri"/>
        </w:rPr>
      </w:pPr>
    </w:p>
    <w:p w:rsidR="00670F86" w:rsidRPr="004E2F74" w:rsidRDefault="00670F86" w:rsidP="00670F86">
      <w:r w:rsidRPr="004E2F74">
        <w:rPr>
          <w:rStyle w:val="CharAttribute7"/>
        </w:rPr>
        <w:t xml:space="preserve">Het God verander? Nee! </w:t>
      </w:r>
    </w:p>
    <w:p w:rsidR="00670F86" w:rsidRPr="004E2F74" w:rsidRDefault="00670F86" w:rsidP="00670F86">
      <w:r w:rsidRPr="004E2F74">
        <w:rPr>
          <w:rStyle w:val="CharAttribute7"/>
        </w:rPr>
        <w:t>Is dit ’n krisis as die Ou Testament een ding sê en die Nuwe Testament iets anders? Nee!</w:t>
      </w:r>
    </w:p>
    <w:p w:rsidR="00670F86" w:rsidRPr="004E2F74" w:rsidRDefault="00670F86" w:rsidP="00670F86">
      <w:r w:rsidRPr="004E2F74">
        <w:rPr>
          <w:rStyle w:val="CharAttribute7"/>
        </w:rPr>
        <w:t>Moet ons die Ou Testament maar net ignoreer? Nee!</w:t>
      </w:r>
    </w:p>
    <w:p w:rsidR="00670F86" w:rsidRPr="004E2F74" w:rsidRDefault="00670F86" w:rsidP="00670F86">
      <w:pPr>
        <w:rPr>
          <w:rFonts w:eastAsia="Calibri"/>
        </w:rPr>
      </w:pPr>
    </w:p>
    <w:p w:rsidR="00670F86" w:rsidRPr="004E2F74" w:rsidRDefault="00670F86" w:rsidP="00670F86">
      <w:r w:rsidRPr="004E2F74">
        <w:rPr>
          <w:rStyle w:val="CharAttribute7"/>
        </w:rPr>
        <w:t>Die Bybel is die verhaal van God se verhouding met sy kinders en dis ’n verhouding wat groei en gevier moet word. Maar ons moenie vashaak in die kleuterstadium nie, ons moenie as volwasse kinders nog maak of ons nog kleuters is nie! Ons moenie ons verhouding met God nog uitleef soos klein kinders wat bang is vir hulle pa nie! Ons is nou in Christus! Ons is nou in ’n ander verhouding met God, Hy hanteer ons nou anders.</w:t>
      </w:r>
    </w:p>
    <w:p w:rsidR="00670F86" w:rsidRPr="004E2F74" w:rsidRDefault="00670F86" w:rsidP="00670F86">
      <w:pPr>
        <w:rPr>
          <w:rFonts w:eastAsia="Calibri"/>
        </w:rPr>
      </w:pPr>
    </w:p>
    <w:p w:rsidR="00670F86" w:rsidRPr="004E2F74" w:rsidRDefault="00670F86" w:rsidP="00670F86">
      <w:r w:rsidRPr="004E2F74">
        <w:rPr>
          <w:rStyle w:val="CharAttribute7"/>
        </w:rPr>
        <w:t>En dis wat die doop ons leer – ons is nou in Jesus Christus! Ons is EEN met Hom! God kyk nou na ons deur die bril van Jesus Christus! Hoor hier:</w:t>
      </w:r>
    </w:p>
    <w:p w:rsidR="00670F86" w:rsidRDefault="00670F86" w:rsidP="00824F2A">
      <w:pPr>
        <w:pStyle w:val="Skrif"/>
      </w:pPr>
      <w:r>
        <w:rPr>
          <w:rStyle w:val="CharAttribute27"/>
        </w:rPr>
        <w:t>Galasiërs 3:26-4:7 (NLV):</w:t>
      </w:r>
    </w:p>
    <w:p w:rsidR="00670F86" w:rsidRDefault="00670F86" w:rsidP="00824F2A">
      <w:pPr>
        <w:pStyle w:val="Skrif"/>
      </w:pPr>
      <w:r>
        <w:rPr>
          <w:rStyle w:val="CharAttribute28"/>
        </w:rPr>
        <w:t>26</w:t>
      </w:r>
      <w:r>
        <w:rPr>
          <w:rStyle w:val="CharAttribute27"/>
        </w:rPr>
        <w:t xml:space="preserve">Julle is almal God se kinders deurdat julle in Christus Jesus glo. </w:t>
      </w:r>
      <w:r w:rsidRPr="00C04373">
        <w:rPr>
          <w:rStyle w:val="CharAttribute29"/>
          <w:u w:val="single"/>
        </w:rPr>
        <w:t>27</w:t>
      </w:r>
      <w:r w:rsidRPr="00C04373">
        <w:rPr>
          <w:rStyle w:val="CharAttribute30"/>
          <w:u w:val="single"/>
        </w:rPr>
        <w:t>Almal wat deur die doop met Christus één geword het, se lewe word nou heeltemal deur Christus bepaal.</w:t>
      </w:r>
      <w:r>
        <w:rPr>
          <w:rStyle w:val="CharAttribute27"/>
        </w:rPr>
        <w:t xml:space="preserve"> </w:t>
      </w:r>
      <w:r>
        <w:rPr>
          <w:rStyle w:val="CharAttribute28"/>
        </w:rPr>
        <w:t>28</w:t>
      </w:r>
      <w:r>
        <w:rPr>
          <w:rStyle w:val="CharAttribute27"/>
        </w:rPr>
        <w:t xml:space="preserve">Omdat julle almal in Christus Jesus één is, kan julle nie langer teen mense diskrimineer omdat hulle Jood of Griek, slaaf of vry, man of vrou is nie. </w:t>
      </w:r>
    </w:p>
    <w:p w:rsidR="00670F86" w:rsidRDefault="00670F86" w:rsidP="00824F2A">
      <w:pPr>
        <w:pStyle w:val="Skrif"/>
      </w:pPr>
    </w:p>
    <w:p w:rsidR="00670F86" w:rsidRDefault="00670F86" w:rsidP="00824F2A">
      <w:pPr>
        <w:pStyle w:val="Skrif"/>
      </w:pPr>
      <w:r>
        <w:rPr>
          <w:rStyle w:val="CharAttribute28"/>
        </w:rPr>
        <w:t>29</w:t>
      </w:r>
      <w:r>
        <w:rPr>
          <w:rStyle w:val="CharAttribute27"/>
        </w:rPr>
        <w:t>Verder, omdat julle aan Christus behoort, ís julle die nageslag van Abraham en dus erfgename van die belofte!</w:t>
      </w:r>
    </w:p>
    <w:p w:rsidR="00670F86" w:rsidRDefault="00670F86" w:rsidP="00824F2A">
      <w:pPr>
        <w:pStyle w:val="Skrif"/>
      </w:pPr>
    </w:p>
    <w:p w:rsidR="00670F86" w:rsidRDefault="00670F86" w:rsidP="00824F2A">
      <w:pPr>
        <w:pStyle w:val="Skrif"/>
      </w:pPr>
      <w:r>
        <w:rPr>
          <w:rStyle w:val="CharAttribute27"/>
        </w:rPr>
        <w:t xml:space="preserve">4 Ek bedoel: Solank ’n erfgenaam minderjarig is, verskil sy posisie nie eintlik van dié van ’n slaaf nie, al behoort die hele erfenis aan hom. </w:t>
      </w:r>
      <w:r>
        <w:rPr>
          <w:rStyle w:val="CharAttribute28"/>
        </w:rPr>
        <w:t>2</w:t>
      </w:r>
      <w:r>
        <w:rPr>
          <w:rStyle w:val="CharAttribute27"/>
        </w:rPr>
        <w:t xml:space="preserve">Tot op die dag wat die pa bepaal het, staan die erfgenaam onder toesig en bestuur. </w:t>
      </w:r>
    </w:p>
    <w:p w:rsidR="00670F86" w:rsidRDefault="00670F86" w:rsidP="00824F2A">
      <w:pPr>
        <w:pStyle w:val="Skrif"/>
      </w:pPr>
    </w:p>
    <w:p w:rsidR="00670F86" w:rsidRDefault="00670F86" w:rsidP="00824F2A">
      <w:pPr>
        <w:pStyle w:val="Skrif"/>
      </w:pPr>
      <w:r>
        <w:rPr>
          <w:rStyle w:val="CharAttribute28"/>
        </w:rPr>
        <w:t>3</w:t>
      </w:r>
      <w:r>
        <w:rPr>
          <w:rStyle w:val="CharAttribute27"/>
        </w:rPr>
        <w:t xml:space="preserve">Toe ons nog geestelik minderjarig was, het ons die elementêre magte van die wêreld soos slawe gedien. </w:t>
      </w:r>
      <w:r>
        <w:rPr>
          <w:rStyle w:val="CharAttribute28"/>
        </w:rPr>
        <w:t>4</w:t>
      </w:r>
      <w:r>
        <w:rPr>
          <w:rStyle w:val="CharAttribute27"/>
        </w:rPr>
        <w:t xml:space="preserve">Maar toe, op die regte tyd, het God sy Seun gestuur. Hy is uit ’n vrou gebore, onder die wet, </w:t>
      </w:r>
      <w:r>
        <w:rPr>
          <w:rStyle w:val="CharAttribute28"/>
        </w:rPr>
        <w:t>5</w:t>
      </w:r>
      <w:r>
        <w:rPr>
          <w:rStyle w:val="CharAttribute27"/>
        </w:rPr>
        <w:t xml:space="preserve">sodat Hy hulle wat onder die wet is, kan vrykoop, ja, sodat ons tot kinders aangeneem kan word. </w:t>
      </w:r>
    </w:p>
    <w:p w:rsidR="00670F86" w:rsidRDefault="00670F86" w:rsidP="00824F2A">
      <w:pPr>
        <w:pStyle w:val="Skrif"/>
      </w:pPr>
    </w:p>
    <w:p w:rsidR="00670F86" w:rsidRDefault="00670F86" w:rsidP="00824F2A">
      <w:pPr>
        <w:pStyle w:val="Skrif"/>
      </w:pPr>
      <w:r>
        <w:rPr>
          <w:rStyle w:val="CharAttribute28"/>
        </w:rPr>
        <w:t>6</w:t>
      </w:r>
      <w:r>
        <w:rPr>
          <w:rStyle w:val="CharAttribute27"/>
        </w:rPr>
        <w:t>En omdat julle sy kinders is, het God die Gees van sy Seun gestuur om in ons te lewe. Die Gees in ons roep voortdurend na God: “Abba!” – wat die Aramese woord is vir “Vader”</w:t>
      </w:r>
      <w:r>
        <w:rPr>
          <w:rStyle w:val="CharAttribute31"/>
        </w:rPr>
        <w:footnoteReference w:id="1"/>
      </w:r>
      <w:r>
        <w:rPr>
          <w:rStyle w:val="CharAttribute27"/>
        </w:rPr>
        <w:t xml:space="preserve">. </w:t>
      </w:r>
    </w:p>
    <w:p w:rsidR="00670F86" w:rsidRPr="00C04373" w:rsidRDefault="00670F86" w:rsidP="00C04373">
      <w:pPr>
        <w:pStyle w:val="Skrif"/>
        <w:jc w:val="center"/>
        <w:rPr>
          <w:u w:val="single"/>
        </w:rPr>
      </w:pPr>
      <w:r w:rsidRPr="00C04373">
        <w:rPr>
          <w:rStyle w:val="CharAttribute29"/>
          <w:u w:val="single"/>
        </w:rPr>
        <w:t>7</w:t>
      </w:r>
      <w:r w:rsidRPr="00C04373">
        <w:rPr>
          <w:rStyle w:val="CharAttribute30"/>
          <w:u w:val="single"/>
        </w:rPr>
        <w:t>Jy is dus nie meer slaaf nie, maar kind. En as sy kind het God jou sy erfgenaam gemaak!</w:t>
      </w:r>
    </w:p>
    <w:p w:rsidR="00670F86" w:rsidRDefault="00670F86" w:rsidP="00670F86">
      <w:pPr>
        <w:rPr>
          <w:rFonts w:ascii="Calibri" w:eastAsia="Calibri" w:hAnsi="Calibri"/>
        </w:rPr>
      </w:pPr>
    </w:p>
    <w:p w:rsidR="00670F86" w:rsidRDefault="00670F86" w:rsidP="00670F86">
      <w:r>
        <w:rPr>
          <w:rStyle w:val="CharAttribute7"/>
        </w:rPr>
        <w:t>Hoor weer ons temavers vir 2015:</w:t>
      </w:r>
    </w:p>
    <w:p w:rsidR="00670F86" w:rsidRDefault="00670F86" w:rsidP="00824F2A">
      <w:pPr>
        <w:pStyle w:val="Skrif"/>
      </w:pPr>
      <w:r>
        <w:rPr>
          <w:rStyle w:val="CharAttribute29"/>
          <w:b w:val="0"/>
        </w:rPr>
        <w:t>7</w:t>
      </w:r>
      <w:r>
        <w:rPr>
          <w:rStyle w:val="CharAttribute30"/>
          <w:b w:val="0"/>
        </w:rPr>
        <w:t>Jy is dus nie meer slaaf nie, maar kind. En as sy kind het God jou sy erfgenaam gemaak!</w:t>
      </w:r>
    </w:p>
    <w:p w:rsidR="00670F86" w:rsidRDefault="00670F86" w:rsidP="00670F86">
      <w:pPr>
        <w:rPr>
          <w:rFonts w:ascii="Calibri" w:eastAsia="Calibri" w:hAnsi="Calibri"/>
        </w:rPr>
      </w:pPr>
    </w:p>
    <w:p w:rsidR="00670F86" w:rsidRPr="004E2F74" w:rsidRDefault="00670F86" w:rsidP="00670F86">
      <w:r w:rsidRPr="004E2F74">
        <w:rPr>
          <w:rStyle w:val="CharAttribute7"/>
        </w:rPr>
        <w:t>Ons is kinders van God, kinders wat in Jesus Christus een is! En ons is erfgename! Wat beteken dit? Wel, “erfgenaam” beteken dat ek iets gaan kry as iemand doodgaan. My naam staan in iemand se testament – as daardie persoon doodgaan kry ek wat hy/sy vir my wil gee. Wat moet ek doen om ’n erfgenaam te wees? Niks! Ek kan niks doen nie! Dis die persoon aan wie die goed behoort wat besluit of hulle vir iemand iets gaan gee of nie.... Dis eenvoudig hulle keuse....</w:t>
      </w:r>
    </w:p>
    <w:p w:rsidR="00670F86" w:rsidRPr="004E2F74" w:rsidRDefault="00670F86" w:rsidP="00670F86">
      <w:pPr>
        <w:rPr>
          <w:rFonts w:eastAsia="Calibri"/>
        </w:rPr>
      </w:pPr>
    </w:p>
    <w:p w:rsidR="00670F86" w:rsidRPr="004E2F74" w:rsidRDefault="00670F86" w:rsidP="00670F86">
      <w:r w:rsidRPr="004E2F74">
        <w:rPr>
          <w:rStyle w:val="CharAttribute7"/>
        </w:rPr>
        <w:t>So, wat gaan ek erf en wie moet doodgaan vir my om te erf?</w:t>
      </w:r>
    </w:p>
    <w:p w:rsidR="00670F86" w:rsidRPr="004E2F74" w:rsidRDefault="00670F86" w:rsidP="00670F86">
      <w:pPr>
        <w:rPr>
          <w:rFonts w:eastAsia="Calibri"/>
        </w:rPr>
      </w:pPr>
    </w:p>
    <w:p w:rsidR="00670F86" w:rsidRPr="004E2F74" w:rsidRDefault="00670F86" w:rsidP="00670F86">
      <w:r w:rsidRPr="004E2F74">
        <w:rPr>
          <w:rStyle w:val="CharAttribute7"/>
        </w:rPr>
        <w:t>Dis die goeie nuus van die evangelie! Jy het klaar geërf, want die persoon wat moes doodgaan het klaar doodgegaan! Jesus het aan die kruis klaar doodgegaan, sodat almal wie se name in die testament staan, klaar hul erfporsie kan kry. En wat is my erfporsie? Hoor wat sê die Heilige Gees:</w:t>
      </w:r>
    </w:p>
    <w:p w:rsidR="00670F86" w:rsidRDefault="00670F86" w:rsidP="00824F2A">
      <w:pPr>
        <w:pStyle w:val="Skrif"/>
      </w:pPr>
      <w:r>
        <w:rPr>
          <w:rStyle w:val="CharAttribute27"/>
        </w:rPr>
        <w:t>Titus 3:7: “So is ons dan deur sy genade vrygespreek en het ons erfgename geword van die ewige lewe wat ons verwag.”</w:t>
      </w:r>
    </w:p>
    <w:p w:rsidR="00670F86" w:rsidRDefault="00670F86" w:rsidP="00824F2A">
      <w:pPr>
        <w:pStyle w:val="Skrif"/>
      </w:pPr>
      <w:r>
        <w:rPr>
          <w:rStyle w:val="CharAttribute27"/>
        </w:rPr>
        <w:t>Johannes 3:36: “Wie in die Seun glo, het die ewige lewe”</w:t>
      </w:r>
    </w:p>
    <w:p w:rsidR="00670F86" w:rsidRDefault="00670F86" w:rsidP="00824F2A">
      <w:pPr>
        <w:pStyle w:val="Skrif"/>
      </w:pPr>
      <w:r>
        <w:rPr>
          <w:rStyle w:val="CharAttribute27"/>
        </w:rPr>
        <w:t>1 Johannes 5:11-13: “God het ons die ewige lewe gegee, en dié lewe is deur sy Seun. 12 Wie die Seun het, het die lewe; wie nie die Seun van God het nie, het ook nie die lewe nie. 13 Hierdie brief skrywe ek vir julle, sodat julle kan weet dat julle die ewige lewe het, julle wat in die Seun van God glo.”</w:t>
      </w:r>
    </w:p>
    <w:p w:rsidR="00670F86" w:rsidRDefault="00670F86" w:rsidP="00824F2A">
      <w:pPr>
        <w:pStyle w:val="Skrif"/>
      </w:pPr>
      <w:r>
        <w:rPr>
          <w:rStyle w:val="CharAttribute27"/>
        </w:rPr>
        <w:t>Romeine 6:22, 23: “Maar nou-julle is vrygemaak van die sonde en in diens van God gestel en die vrug daarvan is dat julle geheilig word, en die uiteinde is die ewige lewe. 23 Die loon wat die sonde gee, is die dood; die genadegawe wat God gee, is die ewige lewe in Christus Jesus ons Here.”</w:t>
      </w:r>
    </w:p>
    <w:p w:rsidR="00670F86" w:rsidRDefault="00670F86" w:rsidP="00670F86">
      <w:pPr>
        <w:rPr>
          <w:rFonts w:ascii="Calibri" w:eastAsia="Calibri" w:hAnsi="Calibri"/>
        </w:rPr>
      </w:pPr>
    </w:p>
    <w:p w:rsidR="00670F86" w:rsidRPr="004E2F74" w:rsidRDefault="00670F86" w:rsidP="00670F86">
      <w:r w:rsidRPr="004E2F74">
        <w:rPr>
          <w:rStyle w:val="CharAttribute7"/>
        </w:rPr>
        <w:lastRenderedPageBreak/>
        <w:t>Ons HET die ewige lewe – nou al!</w:t>
      </w:r>
    </w:p>
    <w:p w:rsidR="00670F86" w:rsidRPr="004E2F74" w:rsidRDefault="00670F86" w:rsidP="00670F86">
      <w:r w:rsidRPr="004E2F74">
        <w:rPr>
          <w:rStyle w:val="CharAttribute7"/>
        </w:rPr>
        <w:t>Ons gaan hemel toe.</w:t>
      </w:r>
    </w:p>
    <w:p w:rsidR="00670F86" w:rsidRPr="004E2F74" w:rsidRDefault="00670F86" w:rsidP="00670F86">
      <w:r w:rsidRPr="004E2F74">
        <w:rPr>
          <w:rStyle w:val="CharAttribute7"/>
        </w:rPr>
        <w:t>Ons bely dit – Ek glo aan die vergifnis van sondes. Ek glo aan die kerk as ’n gemeenskap van heiliges.</w:t>
      </w:r>
    </w:p>
    <w:p w:rsidR="00670F86" w:rsidRPr="004E2F74" w:rsidRDefault="00670F86" w:rsidP="00670F86">
      <w:pPr>
        <w:rPr>
          <w:rFonts w:eastAsia="Calibri"/>
        </w:rPr>
      </w:pPr>
    </w:p>
    <w:p w:rsidR="00670F86" w:rsidRPr="004E2F74" w:rsidRDefault="00670F86" w:rsidP="00670F86">
      <w:r w:rsidRPr="004E2F74">
        <w:rPr>
          <w:rStyle w:val="CharAttribute7"/>
        </w:rPr>
        <w:t>Wat nou? Kan ons dan maar maak soos ons wil? Nee! Hoor weer Galasiërs 3:27:</w:t>
      </w:r>
    </w:p>
    <w:p w:rsidR="00670F86" w:rsidRDefault="00670F86" w:rsidP="00824F2A">
      <w:pPr>
        <w:pStyle w:val="Skrif"/>
      </w:pPr>
      <w:r>
        <w:rPr>
          <w:rStyle w:val="CharAttribute28"/>
        </w:rPr>
        <w:t>27</w:t>
      </w:r>
      <w:r>
        <w:rPr>
          <w:rStyle w:val="CharAttribute27"/>
        </w:rPr>
        <w:t>Almal wat deur die doop met Christus één geword het, se lewe word nou heeltemal deur Christus bepaal.</w:t>
      </w:r>
    </w:p>
    <w:p w:rsidR="00670F86" w:rsidRDefault="00670F86" w:rsidP="00670F86">
      <w:pPr>
        <w:rPr>
          <w:rFonts w:ascii="Calibri" w:eastAsia="Calibri" w:hAnsi="Calibri"/>
        </w:rPr>
      </w:pPr>
    </w:p>
    <w:p w:rsidR="00670F86" w:rsidRPr="004E2F74" w:rsidRDefault="00670F86" w:rsidP="00670F86">
      <w:r w:rsidRPr="004E2F74">
        <w:rPr>
          <w:rStyle w:val="CharAttribute7"/>
        </w:rPr>
        <w:t>My lewe word nou deur Jesus bepaal! Omdat ek bang is? Nee, juis omdat ek vry is!</w:t>
      </w:r>
    </w:p>
    <w:p w:rsidR="00670F86" w:rsidRPr="004E2F74" w:rsidRDefault="00670F86" w:rsidP="00670F86">
      <w:pPr>
        <w:rPr>
          <w:rFonts w:eastAsia="Calibri"/>
        </w:rPr>
      </w:pPr>
    </w:p>
    <w:p w:rsidR="00670F86" w:rsidRPr="004E2F74" w:rsidRDefault="00670F86" w:rsidP="00670F86">
      <w:r w:rsidRPr="004E2F74">
        <w:rPr>
          <w:rStyle w:val="CharAttribute7"/>
        </w:rPr>
        <w:t>As ek vir iemand bang is, doen ek die minste wat nodig is om nie in die moeilikheid te kom ni</w:t>
      </w:r>
      <w:r>
        <w:rPr>
          <w:rStyle w:val="CharAttribute7"/>
        </w:rPr>
        <w:t>e</w:t>
      </w:r>
      <w:r w:rsidRPr="004E2F74">
        <w:rPr>
          <w:rStyle w:val="CharAttribute7"/>
        </w:rPr>
        <w:t>.</w:t>
      </w:r>
    </w:p>
    <w:p w:rsidR="00670F86" w:rsidRPr="004E2F74" w:rsidRDefault="00670F86" w:rsidP="00670F86">
      <w:r w:rsidRPr="004E2F74">
        <w:rPr>
          <w:rStyle w:val="CharAttribute7"/>
        </w:rPr>
        <w:t>As ek vir iemand bang is, doen ek wat die reëls sê om nie gestraf te word nie.</w:t>
      </w:r>
    </w:p>
    <w:p w:rsidR="00670F86" w:rsidRPr="004E2F74" w:rsidRDefault="00670F86" w:rsidP="00670F86">
      <w:pPr>
        <w:rPr>
          <w:rFonts w:eastAsia="Calibri"/>
        </w:rPr>
      </w:pPr>
    </w:p>
    <w:p w:rsidR="00670F86" w:rsidRPr="004E2F74" w:rsidRDefault="00670F86" w:rsidP="00670F86">
      <w:r w:rsidRPr="004E2F74">
        <w:rPr>
          <w:rStyle w:val="CharAttribute7"/>
        </w:rPr>
        <w:t>AS ek vir iemand lief is, doen ek wat vir daardie persoon die beste is.</w:t>
      </w:r>
    </w:p>
    <w:p w:rsidR="00670F86" w:rsidRPr="004E2F74" w:rsidRDefault="00670F86" w:rsidP="00670F86">
      <w:r w:rsidRPr="004E2F74">
        <w:rPr>
          <w:rStyle w:val="CharAttribute7"/>
        </w:rPr>
        <w:t>As ek vir iemand lief is, doen ek meer as wat die reëls verwag.</w:t>
      </w:r>
    </w:p>
    <w:p w:rsidR="00670F86" w:rsidRPr="004E2F74" w:rsidRDefault="00670F86" w:rsidP="00670F86">
      <w:r w:rsidRPr="004E2F74">
        <w:rPr>
          <w:rStyle w:val="CharAttribute7"/>
        </w:rPr>
        <w:t>As ek vir iemand lief is, doen ek wat ek kan vir daardie persoon en ek doen dit met ’n glimlag op my gesig!</w:t>
      </w:r>
    </w:p>
    <w:p w:rsidR="00670F86" w:rsidRPr="004E2F74" w:rsidRDefault="00670F86" w:rsidP="00670F86">
      <w:pPr>
        <w:rPr>
          <w:rFonts w:eastAsia="Calibri"/>
        </w:rPr>
      </w:pPr>
    </w:p>
    <w:p w:rsidR="00670F86" w:rsidRPr="004E2F74" w:rsidRDefault="00670F86" w:rsidP="00670F86">
      <w:r w:rsidRPr="004E2F74">
        <w:rPr>
          <w:rStyle w:val="CharAttribute7"/>
        </w:rPr>
        <w:t xml:space="preserve">Hoe lyk jou verhouding met jou hemels Pa? </w:t>
      </w:r>
    </w:p>
    <w:p w:rsidR="00670F86" w:rsidRPr="004E2F74" w:rsidRDefault="00670F86" w:rsidP="00670F86">
      <w:r w:rsidRPr="004E2F74">
        <w:rPr>
          <w:rStyle w:val="CharAttribute7"/>
        </w:rPr>
        <w:t>’n Baba – waar my lewe bepaal word deur waarvoor ek bang is?</w:t>
      </w:r>
    </w:p>
    <w:p w:rsidR="00670F86" w:rsidRPr="004E2F74" w:rsidRDefault="00670F86" w:rsidP="00670F86">
      <w:r w:rsidRPr="004E2F74">
        <w:rPr>
          <w:rStyle w:val="CharAttribute7"/>
        </w:rPr>
        <w:t>’n Kleuter – waar my lewe bepaal word deur reëls en dreigemente?</w:t>
      </w:r>
    </w:p>
    <w:p w:rsidR="00670F86" w:rsidRPr="004E2F74" w:rsidRDefault="00670F86" w:rsidP="00670F86">
      <w:r w:rsidRPr="004E2F74">
        <w:rPr>
          <w:rStyle w:val="CharAttribute7"/>
        </w:rPr>
        <w:t>’n Volwassene – waar my lewe bepaal word deur ’n wonderlike verhouding met Jesus Christus?</w:t>
      </w:r>
    </w:p>
    <w:p w:rsidR="00670F86" w:rsidRPr="004E2F74" w:rsidRDefault="00670F86" w:rsidP="00670F86">
      <w:pPr>
        <w:rPr>
          <w:rFonts w:eastAsia="Calibri"/>
        </w:rPr>
      </w:pPr>
    </w:p>
    <w:p w:rsidR="00670F86" w:rsidRPr="004E2F74" w:rsidRDefault="00670F86" w:rsidP="00670F86">
      <w:r w:rsidRPr="004E2F74">
        <w:rPr>
          <w:rStyle w:val="CharAttribute7"/>
        </w:rPr>
        <w:t>Hoe leef jy?</w:t>
      </w:r>
    </w:p>
    <w:p w:rsidR="00670F86" w:rsidRPr="004E2F74" w:rsidRDefault="00670F86" w:rsidP="00670F86">
      <w:pPr>
        <w:rPr>
          <w:rFonts w:eastAsia="Calibri"/>
        </w:rPr>
      </w:pPr>
    </w:p>
    <w:p w:rsidR="00670F86" w:rsidRPr="004E2F74" w:rsidRDefault="00670F86" w:rsidP="00670F86">
      <w:r w:rsidRPr="004E2F74">
        <w:rPr>
          <w:rStyle w:val="CharAttribute7"/>
        </w:rPr>
        <w:t>Amen.</w:t>
      </w:r>
    </w:p>
    <w:p w:rsidR="00670F86" w:rsidRDefault="00670F86" w:rsidP="00670F86">
      <w:pPr>
        <w:rPr>
          <w:rFonts w:ascii="Calibri" w:eastAsia="Calibri" w:hAnsi="Calibri"/>
        </w:rPr>
      </w:pPr>
    </w:p>
    <w:p w:rsidR="009F4F8C" w:rsidRPr="002B5766" w:rsidRDefault="009F4F8C" w:rsidP="00670F86"/>
    <w:sectPr w:rsidR="009F4F8C" w:rsidRPr="002B5766" w:rsidSect="00670F86">
      <w:footerReference w:type="default" r:id="rId9"/>
      <w:pgSz w:w="11906" w:h="16838"/>
      <w:pgMar w:top="1134" w:right="567"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5C" w:rsidRDefault="00873A5C" w:rsidP="002B5766">
      <w:r>
        <w:separator/>
      </w:r>
    </w:p>
  </w:endnote>
  <w:endnote w:type="continuationSeparator" w:id="0">
    <w:p w:rsidR="00873A5C" w:rsidRDefault="00873A5C" w:rsidP="002B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FA" w:rsidRPr="002B5766" w:rsidRDefault="00D00DFA" w:rsidP="002B5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5C" w:rsidRDefault="00873A5C" w:rsidP="002B5766">
      <w:r>
        <w:separator/>
      </w:r>
    </w:p>
  </w:footnote>
  <w:footnote w:type="continuationSeparator" w:id="0">
    <w:p w:rsidR="00873A5C" w:rsidRDefault="00873A5C" w:rsidP="002B5766">
      <w:r>
        <w:continuationSeparator/>
      </w:r>
    </w:p>
  </w:footnote>
  <w:footnote w:id="1">
    <w:p w:rsidR="00670F86" w:rsidRDefault="00670F86" w:rsidP="00670F86">
      <w:pPr>
        <w:pStyle w:val="ParaAttribute19"/>
        <w:wordWrap w:val="0"/>
        <w:rPr>
          <w:rFonts w:ascii="Century Gothic" w:eastAsia="Century Gothic" w:hAnsi="Century Gothic"/>
        </w:rPr>
      </w:pPr>
      <w:r>
        <w:rPr>
          <w:rStyle w:val="CharAttribute36"/>
        </w:rPr>
        <w:footnoteRef/>
      </w:r>
      <w:r>
        <w:rPr>
          <w:rStyle w:val="CharAttribute37"/>
        </w:rPr>
        <w:t xml:space="preserve"> </w:t>
      </w:r>
      <w:r>
        <w:rPr>
          <w:rStyle w:val="CharAttribute37"/>
        </w:rPr>
        <w:t>“</w:t>
      </w:r>
      <w:r>
        <w:rPr>
          <w:rStyle w:val="CharAttribute37"/>
        </w:rPr>
        <w:t>Abba</w:t>
      </w:r>
      <w:r>
        <w:rPr>
          <w:rStyle w:val="CharAttribute37"/>
        </w:rPr>
        <w:t>”</w:t>
      </w:r>
      <w:r>
        <w:rPr>
          <w:rStyle w:val="CharAttribute37"/>
        </w:rPr>
        <w:t xml:space="preserve"> is </w:t>
      </w:r>
      <w:proofErr w:type="spellStart"/>
      <w:r>
        <w:rPr>
          <w:rStyle w:val="CharAttribute37"/>
        </w:rPr>
        <w:t>the</w:t>
      </w:r>
      <w:proofErr w:type="spellEnd"/>
      <w:r>
        <w:rPr>
          <w:rStyle w:val="CharAttribute37"/>
        </w:rPr>
        <w:t xml:space="preserve"> </w:t>
      </w:r>
      <w:proofErr w:type="spellStart"/>
      <w:r>
        <w:rPr>
          <w:rStyle w:val="CharAttribute37"/>
        </w:rPr>
        <w:t>Aramaic</w:t>
      </w:r>
      <w:proofErr w:type="spellEnd"/>
      <w:r>
        <w:rPr>
          <w:rStyle w:val="CharAttribute37"/>
        </w:rPr>
        <w:t xml:space="preserve"> word </w:t>
      </w:r>
      <w:proofErr w:type="spellStart"/>
      <w:r>
        <w:rPr>
          <w:rStyle w:val="CharAttribute37"/>
        </w:rPr>
        <w:t>for</w:t>
      </w:r>
      <w:proofErr w:type="spellEnd"/>
      <w:r>
        <w:rPr>
          <w:rStyle w:val="CharAttribute37"/>
        </w:rPr>
        <w:t xml:space="preserve"> </w:t>
      </w:r>
      <w:r>
        <w:rPr>
          <w:rStyle w:val="CharAttribute37"/>
        </w:rPr>
        <w:t>“</w:t>
      </w:r>
      <w:r>
        <w:rPr>
          <w:rStyle w:val="CharAttribute37"/>
        </w:rPr>
        <w:t>Papa,</w:t>
      </w:r>
      <w:r>
        <w:rPr>
          <w:rStyle w:val="CharAttribute37"/>
        </w:rPr>
        <w:t>”</w:t>
      </w:r>
      <w:r>
        <w:rPr>
          <w:rStyle w:val="CharAttribute37"/>
        </w:rPr>
        <w:t xml:space="preserve"> </w:t>
      </w:r>
      <w:proofErr w:type="spellStart"/>
      <w:r>
        <w:rPr>
          <w:rStyle w:val="CharAttribute37"/>
        </w:rPr>
        <w:t>a</w:t>
      </w:r>
      <w:proofErr w:type="spellEnd"/>
      <w:r>
        <w:rPr>
          <w:rStyle w:val="CharAttribute37"/>
        </w:rPr>
        <w:t xml:space="preserve"> term of </w:t>
      </w:r>
      <w:proofErr w:type="spellStart"/>
      <w:r>
        <w:rPr>
          <w:rStyle w:val="CharAttribute37"/>
        </w:rPr>
        <w:t>great</w:t>
      </w:r>
      <w:proofErr w:type="spellEnd"/>
      <w:r>
        <w:rPr>
          <w:rStyle w:val="CharAttribute37"/>
        </w:rPr>
        <w:t xml:space="preserve"> </w:t>
      </w:r>
      <w:proofErr w:type="spellStart"/>
      <w:r>
        <w:rPr>
          <w:rStyle w:val="CharAttribute37"/>
        </w:rPr>
        <w:t>intimacy</w:t>
      </w:r>
      <w:proofErr w:type="spellEnd"/>
      <w:r>
        <w:rPr>
          <w:rStyle w:val="CharAttribute37"/>
        </w:rPr>
        <w:t xml:space="preserve"> </w:t>
      </w:r>
      <w:proofErr w:type="spellStart"/>
      <w:r>
        <w:rPr>
          <w:rStyle w:val="CharAttribute37"/>
        </w:rPr>
        <w:t>and</w:t>
      </w:r>
      <w:proofErr w:type="spellEnd"/>
      <w:r>
        <w:rPr>
          <w:rStyle w:val="CharAttribute37"/>
        </w:rPr>
        <w:t xml:space="preserve"> </w:t>
      </w:r>
      <w:proofErr w:type="spellStart"/>
      <w:r>
        <w:rPr>
          <w:rStyle w:val="CharAttribute37"/>
        </w:rPr>
        <w:t>affectionate</w:t>
      </w:r>
      <w:proofErr w:type="spellEnd"/>
      <w:r>
        <w:rPr>
          <w:rStyle w:val="CharAttribute37"/>
        </w:rPr>
        <w:t xml:space="preserve"> </w:t>
      </w:r>
      <w:proofErr w:type="spellStart"/>
      <w:r>
        <w:rPr>
          <w:rStyle w:val="CharAttribute37"/>
        </w:rPr>
        <w:t>respect</w:t>
      </w:r>
      <w:proofErr w:type="spellEnd"/>
      <w:r>
        <w:rPr>
          <w:rStyle w:val="CharAttribute37"/>
        </w:rPr>
        <w:t xml:space="preserve">. </w:t>
      </w:r>
      <w:proofErr w:type="spellStart"/>
      <w:r>
        <w:rPr>
          <w:rStyle w:val="CharAttribute37"/>
        </w:rPr>
        <w:t>It</w:t>
      </w:r>
      <w:proofErr w:type="spellEnd"/>
      <w:r>
        <w:rPr>
          <w:rStyle w:val="CharAttribute37"/>
        </w:rPr>
        <w:t xml:space="preserve"> was </w:t>
      </w:r>
      <w:proofErr w:type="spellStart"/>
      <w:r>
        <w:rPr>
          <w:rStyle w:val="CharAttribute37"/>
        </w:rPr>
        <w:t>normally</w:t>
      </w:r>
      <w:proofErr w:type="spellEnd"/>
      <w:r>
        <w:rPr>
          <w:rStyle w:val="CharAttribute37"/>
        </w:rPr>
        <w:t xml:space="preserve"> </w:t>
      </w:r>
      <w:proofErr w:type="spellStart"/>
      <w:r>
        <w:rPr>
          <w:rStyle w:val="CharAttribute37"/>
        </w:rPr>
        <w:t>the</w:t>
      </w:r>
      <w:proofErr w:type="spellEnd"/>
      <w:r>
        <w:rPr>
          <w:rStyle w:val="CharAttribute37"/>
        </w:rPr>
        <w:t xml:space="preserve"> </w:t>
      </w:r>
      <w:proofErr w:type="spellStart"/>
      <w:r>
        <w:rPr>
          <w:rStyle w:val="CharAttribute37"/>
        </w:rPr>
        <w:t>first</w:t>
      </w:r>
      <w:proofErr w:type="spellEnd"/>
      <w:r>
        <w:rPr>
          <w:rStyle w:val="CharAttribute37"/>
        </w:rPr>
        <w:t xml:space="preserve"> word </w:t>
      </w:r>
      <w:proofErr w:type="spellStart"/>
      <w:r>
        <w:rPr>
          <w:rStyle w:val="CharAttribute37"/>
        </w:rPr>
        <w:t>a</w:t>
      </w:r>
      <w:proofErr w:type="spellEnd"/>
      <w:r>
        <w:rPr>
          <w:rStyle w:val="CharAttribute37"/>
        </w:rPr>
        <w:t xml:space="preserve"> </w:t>
      </w:r>
      <w:proofErr w:type="spellStart"/>
      <w:r>
        <w:rPr>
          <w:rStyle w:val="CharAttribute37"/>
        </w:rPr>
        <w:t>child</w:t>
      </w:r>
      <w:proofErr w:type="spellEnd"/>
      <w:r>
        <w:rPr>
          <w:rStyle w:val="CharAttribute37"/>
        </w:rPr>
        <w:t xml:space="preserve"> </w:t>
      </w:r>
      <w:proofErr w:type="spellStart"/>
      <w:r>
        <w:rPr>
          <w:rStyle w:val="CharAttribute37"/>
        </w:rPr>
        <w:t>would</w:t>
      </w:r>
      <w:proofErr w:type="spellEnd"/>
      <w:r>
        <w:rPr>
          <w:rStyle w:val="CharAttribute37"/>
        </w:rPr>
        <w:t xml:space="preserve"> </w:t>
      </w:r>
      <w:proofErr w:type="spellStart"/>
      <w:r>
        <w:rPr>
          <w:rStyle w:val="CharAttribute37"/>
        </w:rPr>
        <w:t>utter</w:t>
      </w:r>
      <w:proofErr w:type="spellEnd"/>
      <w:r>
        <w:rPr>
          <w:rStyle w:val="CharAttribute37"/>
        </w:rPr>
        <w:t xml:space="preserve">, </w:t>
      </w:r>
      <w:proofErr w:type="spellStart"/>
      <w:r>
        <w:rPr>
          <w:rStyle w:val="CharAttribute37"/>
        </w:rPr>
        <w:t>but</w:t>
      </w:r>
      <w:proofErr w:type="spellEnd"/>
      <w:r>
        <w:rPr>
          <w:rStyle w:val="CharAttribute37"/>
        </w:rPr>
        <w:t xml:space="preserve"> </w:t>
      </w:r>
      <w:proofErr w:type="spellStart"/>
      <w:r>
        <w:rPr>
          <w:rStyle w:val="CharAttribute37"/>
        </w:rPr>
        <w:t>adults</w:t>
      </w:r>
      <w:proofErr w:type="spellEnd"/>
      <w:r>
        <w:rPr>
          <w:rStyle w:val="CharAttribute37"/>
        </w:rPr>
        <w:t xml:space="preserve"> </w:t>
      </w:r>
      <w:proofErr w:type="spellStart"/>
      <w:r>
        <w:rPr>
          <w:rStyle w:val="CharAttribute37"/>
        </w:rPr>
        <w:t>could</w:t>
      </w:r>
      <w:proofErr w:type="spellEnd"/>
      <w:r>
        <w:rPr>
          <w:rStyle w:val="CharAttribute37"/>
        </w:rPr>
        <w:t xml:space="preserve"> </w:t>
      </w:r>
      <w:proofErr w:type="spellStart"/>
      <w:r>
        <w:rPr>
          <w:rStyle w:val="CharAttribute37"/>
        </w:rPr>
        <w:t>use</w:t>
      </w:r>
      <w:proofErr w:type="spellEnd"/>
      <w:r>
        <w:rPr>
          <w:rStyle w:val="CharAttribute37"/>
        </w:rPr>
        <w:t xml:space="preserve"> </w:t>
      </w:r>
      <w:proofErr w:type="spellStart"/>
      <w:r>
        <w:rPr>
          <w:rStyle w:val="CharAttribute37"/>
        </w:rPr>
        <w:t>it</w:t>
      </w:r>
      <w:proofErr w:type="spellEnd"/>
      <w:r>
        <w:rPr>
          <w:rStyle w:val="CharAttribute37"/>
        </w:rPr>
        <w:t xml:space="preserve"> </w:t>
      </w:r>
      <w:proofErr w:type="spellStart"/>
      <w:r>
        <w:rPr>
          <w:rStyle w:val="CharAttribute37"/>
        </w:rPr>
        <w:t>for</w:t>
      </w:r>
      <w:proofErr w:type="spellEnd"/>
      <w:r>
        <w:rPr>
          <w:rStyle w:val="CharAttribute37"/>
        </w:rPr>
        <w:t xml:space="preserve"> </w:t>
      </w:r>
      <w:proofErr w:type="spellStart"/>
      <w:r>
        <w:rPr>
          <w:rStyle w:val="CharAttribute37"/>
        </w:rPr>
        <w:t>their</w:t>
      </w:r>
      <w:proofErr w:type="spellEnd"/>
      <w:r>
        <w:rPr>
          <w:rStyle w:val="CharAttribute37"/>
        </w:rPr>
        <w:t xml:space="preserve"> </w:t>
      </w:r>
      <w:proofErr w:type="spellStart"/>
      <w:r>
        <w:rPr>
          <w:rStyle w:val="CharAttribute37"/>
        </w:rPr>
        <w:t>fathers</w:t>
      </w:r>
      <w:proofErr w:type="spellEnd"/>
      <w:r>
        <w:rPr>
          <w:rStyle w:val="CharAttribute37"/>
        </w:rPr>
        <w:t xml:space="preserve"> as </w:t>
      </w:r>
      <w:proofErr w:type="spellStart"/>
      <w:r>
        <w:rPr>
          <w:rStyle w:val="CharAttribute37"/>
        </w:rPr>
        <w:t>well</w:t>
      </w:r>
      <w:proofErr w:type="spellEnd"/>
      <w:r>
        <w:rPr>
          <w:rStyle w:val="CharAttribute37"/>
        </w:rPr>
        <w:t xml:space="preserve">, </w:t>
      </w:r>
      <w:proofErr w:type="spellStart"/>
      <w:r>
        <w:rPr>
          <w:rStyle w:val="CharAttribute37"/>
        </w:rPr>
        <w:t>and</w:t>
      </w:r>
      <w:proofErr w:type="spellEnd"/>
      <w:r>
        <w:rPr>
          <w:rStyle w:val="CharAttribute37"/>
        </w:rPr>
        <w:t xml:space="preserve"> </w:t>
      </w:r>
      <w:proofErr w:type="spellStart"/>
      <w:r>
        <w:rPr>
          <w:rStyle w:val="CharAttribute37"/>
        </w:rPr>
        <w:t>students</w:t>
      </w:r>
      <w:proofErr w:type="spellEnd"/>
      <w:r>
        <w:rPr>
          <w:rStyle w:val="CharAttribute37"/>
        </w:rPr>
        <w:t xml:space="preserve"> </w:t>
      </w:r>
      <w:proofErr w:type="spellStart"/>
      <w:r>
        <w:rPr>
          <w:rStyle w:val="CharAttribute37"/>
        </w:rPr>
        <w:t>sometimes</w:t>
      </w:r>
      <w:proofErr w:type="spellEnd"/>
      <w:r>
        <w:rPr>
          <w:rStyle w:val="CharAttribute37"/>
        </w:rPr>
        <w:t xml:space="preserve"> </w:t>
      </w:r>
      <w:proofErr w:type="spellStart"/>
      <w:r>
        <w:rPr>
          <w:rStyle w:val="CharAttribute37"/>
        </w:rPr>
        <w:t>used</w:t>
      </w:r>
      <w:proofErr w:type="spellEnd"/>
      <w:r>
        <w:rPr>
          <w:rStyle w:val="CharAttribute37"/>
        </w:rPr>
        <w:t xml:space="preserve"> </w:t>
      </w:r>
      <w:proofErr w:type="spellStart"/>
      <w:r>
        <w:rPr>
          <w:rStyle w:val="CharAttribute37"/>
        </w:rPr>
        <w:t>it</w:t>
      </w:r>
      <w:proofErr w:type="spellEnd"/>
      <w:r>
        <w:rPr>
          <w:rStyle w:val="CharAttribute37"/>
        </w:rPr>
        <w:t xml:space="preserve"> of </w:t>
      </w:r>
      <w:proofErr w:type="spellStart"/>
      <w:r>
        <w:rPr>
          <w:rStyle w:val="CharAttribute37"/>
        </w:rPr>
        <w:t>their</w:t>
      </w:r>
      <w:proofErr w:type="spellEnd"/>
      <w:r>
        <w:rPr>
          <w:rStyle w:val="CharAttribute37"/>
        </w:rPr>
        <w:t xml:space="preserve"> </w:t>
      </w:r>
      <w:proofErr w:type="spellStart"/>
      <w:r>
        <w:rPr>
          <w:rStyle w:val="CharAttribute37"/>
        </w:rPr>
        <w:t>teachers</w:t>
      </w:r>
      <w:proofErr w:type="spellEnd"/>
      <w:r>
        <w:rPr>
          <w:rStyle w:val="CharAttribute37"/>
        </w:rPr>
        <w:t xml:space="preserve">. </w:t>
      </w:r>
      <w:proofErr w:type="spellStart"/>
      <w:r>
        <w:rPr>
          <w:rStyle w:val="CharAttribute37"/>
        </w:rPr>
        <w:t>Perhaps</w:t>
      </w:r>
      <w:proofErr w:type="spellEnd"/>
      <w:r>
        <w:rPr>
          <w:rStyle w:val="CharAttribute37"/>
        </w:rPr>
        <w:t xml:space="preserve"> </w:t>
      </w:r>
      <w:proofErr w:type="spellStart"/>
      <w:r>
        <w:rPr>
          <w:rStyle w:val="CharAttribute37"/>
        </w:rPr>
        <w:t>because</w:t>
      </w:r>
      <w:proofErr w:type="spellEnd"/>
      <w:r>
        <w:rPr>
          <w:rStyle w:val="CharAttribute37"/>
        </w:rPr>
        <w:t xml:space="preserve"> </w:t>
      </w:r>
      <w:proofErr w:type="spellStart"/>
      <w:r>
        <w:rPr>
          <w:rStyle w:val="CharAttribute37"/>
        </w:rPr>
        <w:t>it</w:t>
      </w:r>
      <w:proofErr w:type="spellEnd"/>
      <w:r>
        <w:rPr>
          <w:rStyle w:val="CharAttribute37"/>
        </w:rPr>
        <w:t xml:space="preserve"> </w:t>
      </w:r>
      <w:proofErr w:type="spellStart"/>
      <w:r>
        <w:rPr>
          <w:rStyle w:val="CharAttribute37"/>
        </w:rPr>
        <w:t>implied</w:t>
      </w:r>
      <w:proofErr w:type="spellEnd"/>
      <w:r>
        <w:rPr>
          <w:rStyle w:val="CharAttribute37"/>
        </w:rPr>
        <w:t xml:space="preserve"> </w:t>
      </w:r>
      <w:proofErr w:type="spellStart"/>
      <w:r>
        <w:rPr>
          <w:rStyle w:val="CharAttribute37"/>
        </w:rPr>
        <w:t>such</w:t>
      </w:r>
      <w:proofErr w:type="spellEnd"/>
      <w:r>
        <w:rPr>
          <w:rStyle w:val="CharAttribute37"/>
        </w:rPr>
        <w:t xml:space="preserve"> </w:t>
      </w:r>
      <w:proofErr w:type="spellStart"/>
      <w:r>
        <w:rPr>
          <w:rStyle w:val="CharAttribute37"/>
        </w:rPr>
        <w:t>intimacy</w:t>
      </w:r>
      <w:proofErr w:type="spellEnd"/>
      <w:r>
        <w:rPr>
          <w:rStyle w:val="CharAttribute37"/>
        </w:rPr>
        <w:t xml:space="preserve">, </w:t>
      </w:r>
      <w:proofErr w:type="spellStart"/>
      <w:r>
        <w:rPr>
          <w:rStyle w:val="CharAttribute37"/>
        </w:rPr>
        <w:t>Jewish</w:t>
      </w:r>
      <w:proofErr w:type="spellEnd"/>
      <w:r>
        <w:rPr>
          <w:rStyle w:val="CharAttribute37"/>
        </w:rPr>
        <w:t xml:space="preserve"> </w:t>
      </w:r>
      <w:proofErr w:type="spellStart"/>
      <w:r>
        <w:rPr>
          <w:rStyle w:val="CharAttribute37"/>
        </w:rPr>
        <w:t>people</w:t>
      </w:r>
      <w:proofErr w:type="spellEnd"/>
      <w:r>
        <w:rPr>
          <w:rStyle w:val="CharAttribute37"/>
        </w:rPr>
        <w:t xml:space="preserve"> </w:t>
      </w:r>
      <w:proofErr w:type="spellStart"/>
      <w:r>
        <w:rPr>
          <w:rStyle w:val="CharAttribute37"/>
        </w:rPr>
        <w:t>never</w:t>
      </w:r>
      <w:proofErr w:type="spellEnd"/>
      <w:r>
        <w:rPr>
          <w:rStyle w:val="CharAttribute37"/>
        </w:rPr>
        <w:t xml:space="preserve"> </w:t>
      </w:r>
      <w:proofErr w:type="spellStart"/>
      <w:r>
        <w:rPr>
          <w:rStyle w:val="CharAttribute37"/>
        </w:rPr>
        <w:t>used</w:t>
      </w:r>
      <w:proofErr w:type="spellEnd"/>
      <w:r>
        <w:rPr>
          <w:rStyle w:val="CharAttribute37"/>
        </w:rPr>
        <w:t xml:space="preserve"> </w:t>
      </w:r>
      <w:proofErr w:type="spellStart"/>
      <w:r>
        <w:rPr>
          <w:rStyle w:val="CharAttribute37"/>
        </w:rPr>
        <w:t>it</w:t>
      </w:r>
      <w:proofErr w:type="spellEnd"/>
      <w:r>
        <w:rPr>
          <w:rStyle w:val="CharAttribute37"/>
        </w:rPr>
        <w:t xml:space="preserve"> of God (</w:t>
      </w:r>
      <w:proofErr w:type="spellStart"/>
      <w:r>
        <w:rPr>
          <w:rStyle w:val="CharAttribute37"/>
        </w:rPr>
        <w:t>though</w:t>
      </w:r>
      <w:proofErr w:type="spellEnd"/>
      <w:r>
        <w:rPr>
          <w:rStyle w:val="CharAttribute37"/>
        </w:rPr>
        <w:t xml:space="preserve"> </w:t>
      </w:r>
      <w:proofErr w:type="spellStart"/>
      <w:r>
        <w:rPr>
          <w:rStyle w:val="CharAttribute37"/>
        </w:rPr>
        <w:t>they</w:t>
      </w:r>
      <w:proofErr w:type="spellEnd"/>
      <w:r>
        <w:rPr>
          <w:rStyle w:val="CharAttribute37"/>
        </w:rPr>
        <w:t xml:space="preserve"> </w:t>
      </w:r>
      <w:proofErr w:type="spellStart"/>
      <w:r>
        <w:rPr>
          <w:rStyle w:val="CharAttribute37"/>
        </w:rPr>
        <w:t>did</w:t>
      </w:r>
      <w:proofErr w:type="spellEnd"/>
      <w:r>
        <w:rPr>
          <w:rStyle w:val="CharAttribute37"/>
        </w:rPr>
        <w:t xml:space="preserve"> </w:t>
      </w:r>
      <w:proofErr w:type="spellStart"/>
      <w:r>
        <w:rPr>
          <w:rStyle w:val="CharAttribute37"/>
        </w:rPr>
        <w:t>call</w:t>
      </w:r>
      <w:proofErr w:type="spellEnd"/>
      <w:r>
        <w:rPr>
          <w:rStyle w:val="CharAttribute37"/>
        </w:rPr>
        <w:t xml:space="preserve"> </w:t>
      </w:r>
      <w:proofErr w:type="spellStart"/>
      <w:r>
        <w:rPr>
          <w:rStyle w:val="CharAttribute37"/>
        </w:rPr>
        <w:t>him</w:t>
      </w:r>
      <w:proofErr w:type="spellEnd"/>
      <w:r>
        <w:rPr>
          <w:rStyle w:val="CharAttribute37"/>
        </w:rPr>
        <w:t xml:space="preserve"> </w:t>
      </w:r>
      <w:proofErr w:type="spellStart"/>
      <w:r>
        <w:rPr>
          <w:rStyle w:val="CharAttribute37"/>
        </w:rPr>
        <w:t>a</w:t>
      </w:r>
      <w:proofErr w:type="spellEnd"/>
      <w:r>
        <w:rPr>
          <w:rStyle w:val="CharAttribute37"/>
        </w:rPr>
        <w:t xml:space="preserve"> </w:t>
      </w:r>
      <w:proofErr w:type="spellStart"/>
      <w:r>
        <w:rPr>
          <w:rStyle w:val="CharAttribute37"/>
        </w:rPr>
        <w:t>heavenly</w:t>
      </w:r>
      <w:proofErr w:type="spellEnd"/>
      <w:r>
        <w:rPr>
          <w:rStyle w:val="CharAttribute37"/>
        </w:rPr>
        <w:t xml:space="preserve"> </w:t>
      </w:r>
      <w:proofErr w:type="spellStart"/>
      <w:r>
        <w:rPr>
          <w:rStyle w:val="CharAttribute37"/>
        </w:rPr>
        <w:t>father</w:t>
      </w:r>
      <w:proofErr w:type="spellEnd"/>
      <w:r>
        <w:rPr>
          <w:rStyle w:val="CharAttribute37"/>
        </w:rPr>
        <w:t xml:space="preserve">) </w:t>
      </w:r>
      <w:proofErr w:type="spellStart"/>
      <w:r>
        <w:rPr>
          <w:rStyle w:val="CharAttribute37"/>
        </w:rPr>
        <w:t>except</w:t>
      </w:r>
      <w:proofErr w:type="spellEnd"/>
      <w:r>
        <w:rPr>
          <w:rStyle w:val="CharAttribute37"/>
        </w:rPr>
        <w:t xml:space="preserve"> in </w:t>
      </w:r>
      <w:proofErr w:type="spellStart"/>
      <w:r>
        <w:rPr>
          <w:rStyle w:val="CharAttribute37"/>
        </w:rPr>
        <w:t>an</w:t>
      </w:r>
      <w:proofErr w:type="spellEnd"/>
      <w:r>
        <w:rPr>
          <w:rStyle w:val="CharAttribute37"/>
        </w:rPr>
        <w:t xml:space="preserve"> </w:t>
      </w:r>
      <w:proofErr w:type="spellStart"/>
      <w:r>
        <w:rPr>
          <w:rStyle w:val="CharAttribute37"/>
        </w:rPr>
        <w:t>occasional</w:t>
      </w:r>
      <w:proofErr w:type="spellEnd"/>
      <w:r>
        <w:rPr>
          <w:rStyle w:val="CharAttribute37"/>
        </w:rPr>
        <w:t xml:space="preserve"> </w:t>
      </w:r>
      <w:proofErr w:type="spellStart"/>
      <w:r>
        <w:rPr>
          <w:rStyle w:val="CharAttribute37"/>
        </w:rPr>
        <w:t>parable</w:t>
      </w:r>
      <w:proofErr w:type="spellEnd"/>
      <w:r>
        <w:rPr>
          <w:rStyle w:val="CharAttribute37"/>
        </w:rPr>
        <w:t xml:space="preserve"> by </w:t>
      </w:r>
      <w:proofErr w:type="spellStart"/>
      <w:r>
        <w:rPr>
          <w:rStyle w:val="CharAttribute37"/>
        </w:rPr>
        <w:t>a</w:t>
      </w:r>
      <w:proofErr w:type="spellEnd"/>
      <w:r>
        <w:rPr>
          <w:rStyle w:val="CharAttribute37"/>
        </w:rPr>
        <w:t xml:space="preserve"> </w:t>
      </w:r>
      <w:proofErr w:type="spellStart"/>
      <w:r>
        <w:rPr>
          <w:rStyle w:val="CharAttribute37"/>
        </w:rPr>
        <w:t>charismatic</w:t>
      </w:r>
      <w:proofErr w:type="spellEnd"/>
      <w:r>
        <w:rPr>
          <w:rStyle w:val="CharAttribute37"/>
        </w:rPr>
        <w:t xml:space="preserve"> </w:t>
      </w:r>
      <w:proofErr w:type="spellStart"/>
      <w:r>
        <w:rPr>
          <w:rStyle w:val="CharAttribute37"/>
        </w:rPr>
        <w:t>teacher</w:t>
      </w:r>
      <w:proofErr w:type="spellEnd"/>
      <w:r>
        <w:rPr>
          <w:rStyle w:val="CharAttribute37"/>
        </w:rPr>
        <w:t>.</w:t>
      </w:r>
    </w:p>
    <w:p w:rsidR="00670F86" w:rsidRDefault="00670F86" w:rsidP="00670F86">
      <w:pPr>
        <w:pStyle w:val="ParaAttribute19"/>
        <w:wordWrap w:val="0"/>
        <w:rPr>
          <w:rFonts w:ascii="Century Gothic" w:eastAsia="Century Gothic" w:hAnsi="Century Gothic"/>
        </w:rPr>
      </w:pPr>
      <w:proofErr w:type="spellStart"/>
      <w:r>
        <w:rPr>
          <w:rStyle w:val="CharAttribute37"/>
        </w:rPr>
        <w:t>Keener</w:t>
      </w:r>
      <w:proofErr w:type="spellEnd"/>
      <w:r>
        <w:rPr>
          <w:rStyle w:val="CharAttribute37"/>
        </w:rPr>
        <w:t xml:space="preserve">, Craig S., IVP </w:t>
      </w:r>
      <w:proofErr w:type="spellStart"/>
      <w:r>
        <w:rPr>
          <w:rStyle w:val="CharAttribute37"/>
        </w:rPr>
        <w:t>Bible</w:t>
      </w:r>
      <w:proofErr w:type="spellEnd"/>
      <w:r>
        <w:rPr>
          <w:rStyle w:val="CharAttribute37"/>
        </w:rPr>
        <w:t xml:space="preserve"> </w:t>
      </w:r>
      <w:proofErr w:type="spellStart"/>
      <w:r>
        <w:rPr>
          <w:rStyle w:val="CharAttribute37"/>
        </w:rPr>
        <w:t>Background</w:t>
      </w:r>
      <w:proofErr w:type="spellEnd"/>
      <w:r>
        <w:rPr>
          <w:rStyle w:val="CharAttribute37"/>
        </w:rPr>
        <w:t xml:space="preserve"> </w:t>
      </w:r>
      <w:proofErr w:type="spellStart"/>
      <w:r>
        <w:rPr>
          <w:rStyle w:val="CharAttribute37"/>
        </w:rPr>
        <w:t>Commentary</w:t>
      </w:r>
      <w:proofErr w:type="spellEnd"/>
      <w:r>
        <w:rPr>
          <w:rStyle w:val="CharAttribute37"/>
        </w:rPr>
        <w:t>: New Testament , (</w:t>
      </w:r>
      <w:proofErr w:type="spellStart"/>
      <w:r>
        <w:rPr>
          <w:rStyle w:val="CharAttribute37"/>
        </w:rPr>
        <w:t>Downer</w:t>
      </w:r>
      <w:r>
        <w:rPr>
          <w:rStyle w:val="CharAttribute37"/>
        </w:rPr>
        <w:t>’</w:t>
      </w:r>
      <w:r>
        <w:rPr>
          <w:rStyle w:val="CharAttribute37"/>
        </w:rPr>
        <w:t>s</w:t>
      </w:r>
      <w:proofErr w:type="spellEnd"/>
      <w:r>
        <w:rPr>
          <w:rStyle w:val="CharAttribute37"/>
        </w:rPr>
        <w:t xml:space="preserve"> Grove, IL: </w:t>
      </w:r>
      <w:proofErr w:type="spellStart"/>
      <w:r>
        <w:rPr>
          <w:rStyle w:val="CharAttribute37"/>
        </w:rPr>
        <w:t>InterVarsity</w:t>
      </w:r>
      <w:proofErr w:type="spellEnd"/>
      <w:r>
        <w:rPr>
          <w:rStyle w:val="CharAttribute37"/>
        </w:rPr>
        <w:t xml:space="preserve"> Press) 1997.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7167419"/>
    <w:lvl w:ilvl="0" w:tplc="23BC5068">
      <w:numFmt w:val="bullet"/>
      <w:lvlText w:val="·"/>
      <w:lvlJc w:val="left"/>
      <w:pPr>
        <w:ind w:left="1080" w:hanging="360"/>
      </w:pPr>
      <w:rPr>
        <w:rFonts w:ascii="Symbol" w:eastAsia="Symbol" w:hAnsi="Symbol" w:hint="default"/>
        <w:b/>
        <w:color w:val="000000"/>
        <w:sz w:val="22"/>
        <w:szCs w:val="22"/>
      </w:rPr>
    </w:lvl>
    <w:lvl w:ilvl="1" w:tplc="F5EAAB64">
      <w:start w:val="1"/>
      <w:numFmt w:val="bullet"/>
      <w:lvlText w:val="o"/>
      <w:lvlJc w:val="left"/>
      <w:pPr>
        <w:ind w:left="1800" w:hanging="360"/>
      </w:pPr>
      <w:rPr>
        <w:rFonts w:ascii="Century Gothic" w:eastAsia="Century Gothic" w:hAnsi="Century Gothic" w:hint="default"/>
        <w:b/>
        <w:color w:val="000000"/>
        <w:sz w:val="22"/>
        <w:szCs w:val="22"/>
      </w:rPr>
    </w:lvl>
    <w:lvl w:ilvl="2" w:tplc="9D3A269A">
      <w:start w:val="1"/>
      <w:numFmt w:val="bullet"/>
      <w:lvlText w:val="§"/>
      <w:lvlJc w:val="left"/>
      <w:pPr>
        <w:ind w:left="2520" w:hanging="360"/>
      </w:pPr>
      <w:rPr>
        <w:rFonts w:ascii="Century Gothic" w:eastAsia="Century Gothic" w:hAnsi="Century Gothic" w:hint="default"/>
        <w:b/>
        <w:color w:val="000000"/>
        <w:sz w:val="22"/>
        <w:szCs w:val="22"/>
      </w:rPr>
    </w:lvl>
    <w:lvl w:ilvl="3" w:tplc="6734A184">
      <w:start w:val="1"/>
      <w:numFmt w:val="bullet"/>
      <w:lvlText w:val="·"/>
      <w:lvlJc w:val="left"/>
      <w:pPr>
        <w:ind w:left="3240" w:hanging="360"/>
      </w:pPr>
      <w:rPr>
        <w:rFonts w:ascii="Century Gothic" w:eastAsia="Century Gothic" w:hAnsi="Century Gothic" w:hint="default"/>
        <w:b/>
        <w:color w:val="000000"/>
        <w:sz w:val="22"/>
        <w:szCs w:val="22"/>
      </w:rPr>
    </w:lvl>
    <w:lvl w:ilvl="4" w:tplc="F7A64F4E">
      <w:start w:val="1"/>
      <w:numFmt w:val="bullet"/>
      <w:lvlText w:val="o"/>
      <w:lvlJc w:val="left"/>
      <w:pPr>
        <w:ind w:left="3960" w:hanging="360"/>
      </w:pPr>
      <w:rPr>
        <w:rFonts w:ascii="Century Gothic" w:eastAsia="Century Gothic" w:hAnsi="Century Gothic" w:hint="default"/>
        <w:b/>
        <w:color w:val="000000"/>
        <w:sz w:val="22"/>
        <w:szCs w:val="22"/>
      </w:rPr>
    </w:lvl>
    <w:lvl w:ilvl="5" w:tplc="B4DA8EAE">
      <w:start w:val="1"/>
      <w:numFmt w:val="bullet"/>
      <w:lvlText w:val="§"/>
      <w:lvlJc w:val="left"/>
      <w:pPr>
        <w:ind w:left="4680" w:hanging="360"/>
      </w:pPr>
      <w:rPr>
        <w:rFonts w:ascii="Century Gothic" w:eastAsia="Century Gothic" w:hAnsi="Century Gothic" w:hint="default"/>
        <w:b/>
        <w:color w:val="000000"/>
        <w:sz w:val="22"/>
        <w:szCs w:val="22"/>
      </w:rPr>
    </w:lvl>
    <w:lvl w:ilvl="6" w:tplc="27C40048">
      <w:start w:val="1"/>
      <w:numFmt w:val="bullet"/>
      <w:lvlText w:val="·"/>
      <w:lvlJc w:val="left"/>
      <w:pPr>
        <w:ind w:left="5400" w:hanging="360"/>
      </w:pPr>
      <w:rPr>
        <w:rFonts w:ascii="Century Gothic" w:eastAsia="Century Gothic" w:hAnsi="Century Gothic" w:hint="default"/>
        <w:b/>
        <w:color w:val="000000"/>
        <w:sz w:val="22"/>
        <w:szCs w:val="22"/>
      </w:rPr>
    </w:lvl>
    <w:lvl w:ilvl="7" w:tplc="29EC9598">
      <w:start w:val="1"/>
      <w:numFmt w:val="bullet"/>
      <w:lvlText w:val="o"/>
      <w:lvlJc w:val="left"/>
      <w:pPr>
        <w:ind w:left="6120" w:hanging="360"/>
      </w:pPr>
      <w:rPr>
        <w:rFonts w:ascii="Century Gothic" w:eastAsia="Century Gothic" w:hAnsi="Century Gothic" w:hint="default"/>
        <w:b/>
        <w:color w:val="000000"/>
        <w:sz w:val="22"/>
        <w:szCs w:val="22"/>
      </w:rPr>
    </w:lvl>
    <w:lvl w:ilvl="8" w:tplc="7CE6F54E">
      <w:start w:val="1"/>
      <w:numFmt w:val="bullet"/>
      <w:lvlText w:val="§"/>
      <w:lvlJc w:val="left"/>
      <w:pPr>
        <w:ind w:left="6840" w:hanging="360"/>
      </w:pPr>
      <w:rPr>
        <w:rFonts w:ascii="Century Gothic" w:eastAsia="Century Gothic" w:hAnsi="Century Gothic" w:hint="default"/>
        <w:b/>
        <w:color w:val="000000"/>
        <w:sz w:val="22"/>
        <w:szCs w:val="22"/>
      </w:rPr>
    </w:lvl>
  </w:abstractNum>
  <w:abstractNum w:abstractNumId="1">
    <w:nsid w:val="00000002"/>
    <w:multiLevelType w:val="hybridMultilevel"/>
    <w:tmpl w:val="86365002"/>
    <w:lvl w:ilvl="0" w:tplc="D0443C8E">
      <w:numFmt w:val="bullet"/>
      <w:lvlText w:val="·"/>
      <w:lvlJc w:val="left"/>
      <w:pPr>
        <w:ind w:left="1080" w:hanging="360"/>
      </w:pPr>
      <w:rPr>
        <w:rFonts w:ascii="Symbol" w:eastAsia="Symbol" w:hAnsi="Symbol" w:hint="default"/>
        <w:b/>
        <w:color w:val="000000"/>
        <w:sz w:val="22"/>
        <w:szCs w:val="22"/>
      </w:rPr>
    </w:lvl>
    <w:lvl w:ilvl="1" w:tplc="90C09E8C">
      <w:start w:val="1"/>
      <w:numFmt w:val="bullet"/>
      <w:lvlText w:val="o"/>
      <w:lvlJc w:val="left"/>
      <w:pPr>
        <w:ind w:left="1800" w:hanging="360"/>
      </w:pPr>
      <w:rPr>
        <w:rFonts w:ascii="Century Gothic" w:eastAsia="Century Gothic" w:hAnsi="Century Gothic" w:hint="default"/>
        <w:b/>
        <w:color w:val="000000"/>
        <w:sz w:val="22"/>
        <w:szCs w:val="22"/>
      </w:rPr>
    </w:lvl>
    <w:lvl w:ilvl="2" w:tplc="080C3028">
      <w:start w:val="1"/>
      <w:numFmt w:val="bullet"/>
      <w:lvlText w:val="§"/>
      <w:lvlJc w:val="left"/>
      <w:pPr>
        <w:ind w:left="2520" w:hanging="360"/>
      </w:pPr>
      <w:rPr>
        <w:rFonts w:ascii="Century Gothic" w:eastAsia="Century Gothic" w:hAnsi="Century Gothic" w:hint="default"/>
        <w:b/>
        <w:color w:val="000000"/>
        <w:sz w:val="22"/>
        <w:szCs w:val="22"/>
      </w:rPr>
    </w:lvl>
    <w:lvl w:ilvl="3" w:tplc="C2608CEA">
      <w:start w:val="1"/>
      <w:numFmt w:val="bullet"/>
      <w:lvlText w:val="·"/>
      <w:lvlJc w:val="left"/>
      <w:pPr>
        <w:ind w:left="3240" w:hanging="360"/>
      </w:pPr>
      <w:rPr>
        <w:rFonts w:ascii="Century Gothic" w:eastAsia="Century Gothic" w:hAnsi="Century Gothic" w:hint="default"/>
        <w:b/>
        <w:color w:val="000000"/>
        <w:sz w:val="22"/>
        <w:szCs w:val="22"/>
      </w:rPr>
    </w:lvl>
    <w:lvl w:ilvl="4" w:tplc="66AAF806">
      <w:start w:val="1"/>
      <w:numFmt w:val="bullet"/>
      <w:lvlText w:val="o"/>
      <w:lvlJc w:val="left"/>
      <w:pPr>
        <w:ind w:left="3960" w:hanging="360"/>
      </w:pPr>
      <w:rPr>
        <w:rFonts w:ascii="Century Gothic" w:eastAsia="Century Gothic" w:hAnsi="Century Gothic" w:hint="default"/>
        <w:b/>
        <w:color w:val="000000"/>
        <w:sz w:val="22"/>
        <w:szCs w:val="22"/>
      </w:rPr>
    </w:lvl>
    <w:lvl w:ilvl="5" w:tplc="9402A0E8">
      <w:start w:val="1"/>
      <w:numFmt w:val="bullet"/>
      <w:lvlText w:val="§"/>
      <w:lvlJc w:val="left"/>
      <w:pPr>
        <w:ind w:left="4680" w:hanging="360"/>
      </w:pPr>
      <w:rPr>
        <w:rFonts w:ascii="Century Gothic" w:eastAsia="Century Gothic" w:hAnsi="Century Gothic" w:hint="default"/>
        <w:b/>
        <w:color w:val="000000"/>
        <w:sz w:val="22"/>
        <w:szCs w:val="22"/>
      </w:rPr>
    </w:lvl>
    <w:lvl w:ilvl="6" w:tplc="813EAFEE">
      <w:start w:val="1"/>
      <w:numFmt w:val="bullet"/>
      <w:lvlText w:val="·"/>
      <w:lvlJc w:val="left"/>
      <w:pPr>
        <w:ind w:left="5400" w:hanging="360"/>
      </w:pPr>
      <w:rPr>
        <w:rFonts w:ascii="Century Gothic" w:eastAsia="Century Gothic" w:hAnsi="Century Gothic" w:hint="default"/>
        <w:b/>
        <w:color w:val="000000"/>
        <w:sz w:val="22"/>
        <w:szCs w:val="22"/>
      </w:rPr>
    </w:lvl>
    <w:lvl w:ilvl="7" w:tplc="E16A24B4">
      <w:start w:val="1"/>
      <w:numFmt w:val="bullet"/>
      <w:lvlText w:val="o"/>
      <w:lvlJc w:val="left"/>
      <w:pPr>
        <w:ind w:left="6120" w:hanging="360"/>
      </w:pPr>
      <w:rPr>
        <w:rFonts w:ascii="Century Gothic" w:eastAsia="Century Gothic" w:hAnsi="Century Gothic" w:hint="default"/>
        <w:b/>
        <w:color w:val="000000"/>
        <w:sz w:val="22"/>
        <w:szCs w:val="22"/>
      </w:rPr>
    </w:lvl>
    <w:lvl w:ilvl="8" w:tplc="68F6185A">
      <w:start w:val="1"/>
      <w:numFmt w:val="bullet"/>
      <w:lvlText w:val="§"/>
      <w:lvlJc w:val="left"/>
      <w:pPr>
        <w:ind w:left="6840" w:hanging="360"/>
      </w:pPr>
      <w:rPr>
        <w:rFonts w:ascii="Century Gothic" w:eastAsia="Century Gothic" w:hAnsi="Century Gothic" w:hint="default"/>
        <w:b/>
        <w:color w:val="000000"/>
        <w:sz w:val="22"/>
        <w:szCs w:val="22"/>
      </w:rPr>
    </w:lvl>
  </w:abstractNum>
  <w:abstractNum w:abstractNumId="2">
    <w:nsid w:val="00000003"/>
    <w:multiLevelType w:val="hybridMultilevel"/>
    <w:tmpl w:val="86412827"/>
    <w:lvl w:ilvl="0" w:tplc="523C18A8">
      <w:start w:val="1"/>
      <w:numFmt w:val="decimal"/>
      <w:lvlText w:val="%1."/>
      <w:lvlJc w:val="left"/>
      <w:pPr>
        <w:ind w:left="720" w:hanging="360"/>
      </w:pPr>
      <w:rPr>
        <w:rFonts w:ascii="Century Gothic" w:eastAsia="Century Gothic" w:hAnsi="Century Gothic" w:hint="default"/>
        <w:b w:val="0"/>
        <w:color w:val="000000"/>
        <w:sz w:val="22"/>
        <w:szCs w:val="22"/>
      </w:rPr>
    </w:lvl>
    <w:lvl w:ilvl="1" w:tplc="285EF6DA">
      <w:start w:val="1"/>
      <w:numFmt w:val="lowerLetter"/>
      <w:lvlText w:val="%2."/>
      <w:lvlJc w:val="left"/>
      <w:pPr>
        <w:ind w:left="1440" w:hanging="360"/>
      </w:pPr>
      <w:rPr>
        <w:rFonts w:ascii="Century Gothic" w:eastAsia="Century Gothic" w:hAnsi="Century Gothic" w:hint="default"/>
        <w:b/>
        <w:color w:val="000000"/>
        <w:sz w:val="22"/>
        <w:szCs w:val="22"/>
      </w:rPr>
    </w:lvl>
    <w:lvl w:ilvl="2" w:tplc="90AED5A2">
      <w:start w:val="1"/>
      <w:numFmt w:val="lowerRoman"/>
      <w:lvlText w:val="%3."/>
      <w:lvlJc w:val="left"/>
      <w:pPr>
        <w:ind w:left="2160" w:hanging="180"/>
      </w:pPr>
      <w:rPr>
        <w:rFonts w:ascii="Century Gothic" w:eastAsia="Century Gothic" w:hAnsi="Century Gothic" w:hint="default"/>
        <w:b/>
        <w:color w:val="000000"/>
        <w:sz w:val="22"/>
        <w:szCs w:val="22"/>
      </w:rPr>
    </w:lvl>
    <w:lvl w:ilvl="3" w:tplc="21147AB4">
      <w:start w:val="1"/>
      <w:numFmt w:val="decimal"/>
      <w:lvlText w:val="%4."/>
      <w:lvlJc w:val="left"/>
      <w:pPr>
        <w:ind w:left="2880" w:hanging="360"/>
      </w:pPr>
      <w:rPr>
        <w:rFonts w:ascii="Century Gothic" w:eastAsia="Century Gothic" w:hAnsi="Century Gothic" w:hint="default"/>
        <w:b/>
        <w:color w:val="000000"/>
        <w:sz w:val="22"/>
        <w:szCs w:val="22"/>
      </w:rPr>
    </w:lvl>
    <w:lvl w:ilvl="4" w:tplc="D68C720C">
      <w:start w:val="1"/>
      <w:numFmt w:val="lowerLetter"/>
      <w:lvlText w:val="%5."/>
      <w:lvlJc w:val="left"/>
      <w:pPr>
        <w:ind w:left="3600" w:hanging="360"/>
      </w:pPr>
      <w:rPr>
        <w:rFonts w:ascii="Century Gothic" w:eastAsia="Century Gothic" w:hAnsi="Century Gothic" w:hint="default"/>
        <w:b/>
        <w:color w:val="000000"/>
        <w:sz w:val="22"/>
        <w:szCs w:val="22"/>
      </w:rPr>
    </w:lvl>
    <w:lvl w:ilvl="5" w:tplc="D62AB32E">
      <w:start w:val="1"/>
      <w:numFmt w:val="lowerRoman"/>
      <w:lvlText w:val="%6."/>
      <w:lvlJc w:val="left"/>
      <w:pPr>
        <w:ind w:left="4320" w:hanging="180"/>
      </w:pPr>
      <w:rPr>
        <w:rFonts w:ascii="Century Gothic" w:eastAsia="Century Gothic" w:hAnsi="Century Gothic" w:hint="default"/>
        <w:b/>
        <w:color w:val="000000"/>
        <w:sz w:val="22"/>
        <w:szCs w:val="22"/>
      </w:rPr>
    </w:lvl>
    <w:lvl w:ilvl="6" w:tplc="98020396">
      <w:start w:val="1"/>
      <w:numFmt w:val="decimal"/>
      <w:lvlText w:val="%7."/>
      <w:lvlJc w:val="left"/>
      <w:pPr>
        <w:ind w:left="5040" w:hanging="360"/>
      </w:pPr>
      <w:rPr>
        <w:rFonts w:ascii="Century Gothic" w:eastAsia="Century Gothic" w:hAnsi="Century Gothic" w:hint="default"/>
        <w:b/>
        <w:color w:val="000000"/>
        <w:sz w:val="22"/>
        <w:szCs w:val="22"/>
      </w:rPr>
    </w:lvl>
    <w:lvl w:ilvl="7" w:tplc="E5BCFC24">
      <w:start w:val="1"/>
      <w:numFmt w:val="lowerLetter"/>
      <w:lvlText w:val="%8."/>
      <w:lvlJc w:val="left"/>
      <w:pPr>
        <w:ind w:left="5760" w:hanging="360"/>
      </w:pPr>
      <w:rPr>
        <w:rFonts w:ascii="Century Gothic" w:eastAsia="Century Gothic" w:hAnsi="Century Gothic" w:hint="default"/>
        <w:b/>
        <w:color w:val="000000"/>
        <w:sz w:val="22"/>
        <w:szCs w:val="22"/>
      </w:rPr>
    </w:lvl>
    <w:lvl w:ilvl="8" w:tplc="7CD8D8A8">
      <w:start w:val="1"/>
      <w:numFmt w:val="lowerRoman"/>
      <w:lvlText w:val="%9."/>
      <w:lvlJc w:val="left"/>
      <w:pPr>
        <w:ind w:left="6480" w:hanging="180"/>
      </w:pPr>
      <w:rPr>
        <w:rFonts w:ascii="Century Gothic" w:eastAsia="Century Gothic" w:hAnsi="Century Gothic" w:hint="default"/>
        <w:b/>
        <w:color w:val="000000"/>
        <w:sz w:val="22"/>
        <w:szCs w:val="22"/>
      </w:rPr>
    </w:lvl>
  </w:abstractNum>
  <w:abstractNum w:abstractNumId="3">
    <w:nsid w:val="00000004"/>
    <w:multiLevelType w:val="hybridMultilevel"/>
    <w:tmpl w:val="91338337"/>
    <w:lvl w:ilvl="0" w:tplc="EC169D22">
      <w:start w:val="1"/>
      <w:numFmt w:val="decimal"/>
      <w:lvlText w:val="%1."/>
      <w:lvlJc w:val="left"/>
      <w:pPr>
        <w:ind w:left="720" w:hanging="360"/>
      </w:pPr>
      <w:rPr>
        <w:rFonts w:ascii="Century Gothic" w:eastAsia="Century Gothic" w:hAnsi="Century Gothic" w:hint="default"/>
        <w:b w:val="0"/>
        <w:color w:val="000000"/>
        <w:sz w:val="22"/>
        <w:szCs w:val="22"/>
      </w:rPr>
    </w:lvl>
    <w:lvl w:ilvl="1" w:tplc="BE9A8E2A">
      <w:start w:val="1"/>
      <w:numFmt w:val="lowerLetter"/>
      <w:lvlText w:val="%2."/>
      <w:lvlJc w:val="left"/>
      <w:pPr>
        <w:ind w:left="1440" w:hanging="360"/>
      </w:pPr>
      <w:rPr>
        <w:rFonts w:ascii="Century Gothic" w:eastAsia="Century Gothic" w:hAnsi="Century Gothic" w:hint="default"/>
        <w:b/>
        <w:color w:val="000000"/>
        <w:sz w:val="22"/>
        <w:szCs w:val="22"/>
      </w:rPr>
    </w:lvl>
    <w:lvl w:ilvl="2" w:tplc="492C77CA">
      <w:start w:val="1"/>
      <w:numFmt w:val="lowerRoman"/>
      <w:lvlText w:val="%3."/>
      <w:lvlJc w:val="left"/>
      <w:pPr>
        <w:ind w:left="2160" w:hanging="180"/>
      </w:pPr>
      <w:rPr>
        <w:rFonts w:ascii="Century Gothic" w:eastAsia="Century Gothic" w:hAnsi="Century Gothic" w:hint="default"/>
        <w:b/>
        <w:color w:val="000000"/>
        <w:sz w:val="22"/>
        <w:szCs w:val="22"/>
      </w:rPr>
    </w:lvl>
    <w:lvl w:ilvl="3" w:tplc="1D5CBE0A">
      <w:start w:val="1"/>
      <w:numFmt w:val="decimal"/>
      <w:lvlText w:val="%4."/>
      <w:lvlJc w:val="left"/>
      <w:pPr>
        <w:ind w:left="2880" w:hanging="360"/>
      </w:pPr>
      <w:rPr>
        <w:rFonts w:ascii="Century Gothic" w:eastAsia="Century Gothic" w:hAnsi="Century Gothic" w:hint="default"/>
        <w:b/>
        <w:color w:val="000000"/>
        <w:sz w:val="22"/>
        <w:szCs w:val="22"/>
      </w:rPr>
    </w:lvl>
    <w:lvl w:ilvl="4" w:tplc="F57888B4">
      <w:start w:val="1"/>
      <w:numFmt w:val="lowerLetter"/>
      <w:lvlText w:val="%5."/>
      <w:lvlJc w:val="left"/>
      <w:pPr>
        <w:ind w:left="3600" w:hanging="360"/>
      </w:pPr>
      <w:rPr>
        <w:rFonts w:ascii="Century Gothic" w:eastAsia="Century Gothic" w:hAnsi="Century Gothic" w:hint="default"/>
        <w:b/>
        <w:color w:val="000000"/>
        <w:sz w:val="22"/>
        <w:szCs w:val="22"/>
      </w:rPr>
    </w:lvl>
    <w:lvl w:ilvl="5" w:tplc="C36C7730">
      <w:start w:val="1"/>
      <w:numFmt w:val="lowerRoman"/>
      <w:lvlText w:val="%6."/>
      <w:lvlJc w:val="left"/>
      <w:pPr>
        <w:ind w:left="4320" w:hanging="180"/>
      </w:pPr>
      <w:rPr>
        <w:rFonts w:ascii="Century Gothic" w:eastAsia="Century Gothic" w:hAnsi="Century Gothic" w:hint="default"/>
        <w:b/>
        <w:color w:val="000000"/>
        <w:sz w:val="22"/>
        <w:szCs w:val="22"/>
      </w:rPr>
    </w:lvl>
    <w:lvl w:ilvl="6" w:tplc="DD640102">
      <w:start w:val="1"/>
      <w:numFmt w:val="decimal"/>
      <w:lvlText w:val="%7."/>
      <w:lvlJc w:val="left"/>
      <w:pPr>
        <w:ind w:left="5040" w:hanging="360"/>
      </w:pPr>
      <w:rPr>
        <w:rFonts w:ascii="Century Gothic" w:eastAsia="Century Gothic" w:hAnsi="Century Gothic" w:hint="default"/>
        <w:b/>
        <w:color w:val="000000"/>
        <w:sz w:val="22"/>
        <w:szCs w:val="22"/>
      </w:rPr>
    </w:lvl>
    <w:lvl w:ilvl="7" w:tplc="EE08469A">
      <w:start w:val="1"/>
      <w:numFmt w:val="lowerLetter"/>
      <w:lvlText w:val="%8."/>
      <w:lvlJc w:val="left"/>
      <w:pPr>
        <w:ind w:left="5760" w:hanging="360"/>
      </w:pPr>
      <w:rPr>
        <w:rFonts w:ascii="Century Gothic" w:eastAsia="Century Gothic" w:hAnsi="Century Gothic" w:hint="default"/>
        <w:b/>
        <w:color w:val="000000"/>
        <w:sz w:val="22"/>
        <w:szCs w:val="22"/>
      </w:rPr>
    </w:lvl>
    <w:lvl w:ilvl="8" w:tplc="EBAA8F44">
      <w:start w:val="1"/>
      <w:numFmt w:val="lowerRoman"/>
      <w:lvlText w:val="%9."/>
      <w:lvlJc w:val="left"/>
      <w:pPr>
        <w:ind w:left="6480" w:hanging="180"/>
      </w:pPr>
      <w:rPr>
        <w:rFonts w:ascii="Century Gothic" w:eastAsia="Century Gothic" w:hAnsi="Century Gothic" w:hint="default"/>
        <w:b/>
        <w:color w:val="000000"/>
        <w:sz w:val="22"/>
        <w:szCs w:val="22"/>
      </w:rPr>
    </w:lvl>
  </w:abstractNum>
  <w:abstractNum w:abstractNumId="4">
    <w:nsid w:val="00000005"/>
    <w:multiLevelType w:val="hybridMultilevel"/>
    <w:tmpl w:val="72334522"/>
    <w:lvl w:ilvl="0" w:tplc="BAC6AEBC">
      <w:start w:val="1"/>
      <w:numFmt w:val="decimal"/>
      <w:lvlText w:val="%1."/>
      <w:lvlJc w:val="left"/>
      <w:pPr>
        <w:ind w:left="720" w:hanging="360"/>
      </w:pPr>
      <w:rPr>
        <w:rFonts w:ascii="Century Gothic" w:eastAsia="Century Gothic" w:hAnsi="Century Gothic" w:hint="default"/>
        <w:b w:val="0"/>
        <w:color w:val="000000"/>
        <w:sz w:val="22"/>
        <w:szCs w:val="22"/>
      </w:rPr>
    </w:lvl>
    <w:lvl w:ilvl="1" w:tplc="D8A23B12">
      <w:start w:val="1"/>
      <w:numFmt w:val="lowerLetter"/>
      <w:lvlText w:val="%2."/>
      <w:lvlJc w:val="left"/>
      <w:pPr>
        <w:ind w:left="1440" w:hanging="360"/>
      </w:pPr>
      <w:rPr>
        <w:rFonts w:ascii="Century Gothic" w:eastAsia="Century Gothic" w:hAnsi="Century Gothic" w:hint="default"/>
        <w:b w:val="0"/>
        <w:i/>
        <w:color w:val="000000"/>
        <w:sz w:val="22"/>
        <w:szCs w:val="22"/>
      </w:rPr>
    </w:lvl>
    <w:lvl w:ilvl="2" w:tplc="9CD636D6">
      <w:start w:val="1"/>
      <w:numFmt w:val="lowerRoman"/>
      <w:lvlText w:val="%3."/>
      <w:lvlJc w:val="left"/>
      <w:pPr>
        <w:ind w:left="2160" w:hanging="180"/>
      </w:pPr>
      <w:rPr>
        <w:rFonts w:ascii="Century Gothic" w:eastAsia="Century Gothic" w:hAnsi="Century Gothic" w:hint="default"/>
        <w:b/>
        <w:color w:val="000000"/>
        <w:sz w:val="22"/>
        <w:szCs w:val="22"/>
      </w:rPr>
    </w:lvl>
    <w:lvl w:ilvl="3" w:tplc="1CB80F4E">
      <w:start w:val="1"/>
      <w:numFmt w:val="decimal"/>
      <w:lvlText w:val="%4."/>
      <w:lvlJc w:val="left"/>
      <w:pPr>
        <w:ind w:left="2880" w:hanging="360"/>
      </w:pPr>
      <w:rPr>
        <w:rFonts w:ascii="Century Gothic" w:eastAsia="Century Gothic" w:hAnsi="Century Gothic" w:hint="default"/>
        <w:b/>
        <w:color w:val="000000"/>
        <w:sz w:val="22"/>
        <w:szCs w:val="22"/>
      </w:rPr>
    </w:lvl>
    <w:lvl w:ilvl="4" w:tplc="63507772">
      <w:start w:val="1"/>
      <w:numFmt w:val="lowerLetter"/>
      <w:lvlText w:val="%5."/>
      <w:lvlJc w:val="left"/>
      <w:pPr>
        <w:ind w:left="3600" w:hanging="360"/>
      </w:pPr>
      <w:rPr>
        <w:rFonts w:ascii="Century Gothic" w:eastAsia="Century Gothic" w:hAnsi="Century Gothic" w:hint="default"/>
        <w:b/>
        <w:color w:val="000000"/>
        <w:sz w:val="22"/>
        <w:szCs w:val="22"/>
      </w:rPr>
    </w:lvl>
    <w:lvl w:ilvl="5" w:tplc="F6FE10B0">
      <w:start w:val="1"/>
      <w:numFmt w:val="lowerRoman"/>
      <w:lvlText w:val="%6."/>
      <w:lvlJc w:val="left"/>
      <w:pPr>
        <w:ind w:left="4320" w:hanging="180"/>
      </w:pPr>
      <w:rPr>
        <w:rFonts w:ascii="Century Gothic" w:eastAsia="Century Gothic" w:hAnsi="Century Gothic" w:hint="default"/>
        <w:b/>
        <w:color w:val="000000"/>
        <w:sz w:val="22"/>
        <w:szCs w:val="22"/>
      </w:rPr>
    </w:lvl>
    <w:lvl w:ilvl="6" w:tplc="B46ADE78">
      <w:start w:val="1"/>
      <w:numFmt w:val="decimal"/>
      <w:lvlText w:val="%7."/>
      <w:lvlJc w:val="left"/>
      <w:pPr>
        <w:ind w:left="5040" w:hanging="360"/>
      </w:pPr>
      <w:rPr>
        <w:rFonts w:ascii="Century Gothic" w:eastAsia="Century Gothic" w:hAnsi="Century Gothic" w:hint="default"/>
        <w:b/>
        <w:color w:val="000000"/>
        <w:sz w:val="22"/>
        <w:szCs w:val="22"/>
      </w:rPr>
    </w:lvl>
    <w:lvl w:ilvl="7" w:tplc="229AC948">
      <w:start w:val="1"/>
      <w:numFmt w:val="lowerLetter"/>
      <w:lvlText w:val="%8."/>
      <w:lvlJc w:val="left"/>
      <w:pPr>
        <w:ind w:left="5760" w:hanging="360"/>
      </w:pPr>
      <w:rPr>
        <w:rFonts w:ascii="Century Gothic" w:eastAsia="Century Gothic" w:hAnsi="Century Gothic" w:hint="default"/>
        <w:b/>
        <w:color w:val="000000"/>
        <w:sz w:val="22"/>
        <w:szCs w:val="22"/>
      </w:rPr>
    </w:lvl>
    <w:lvl w:ilvl="8" w:tplc="7324B284">
      <w:start w:val="1"/>
      <w:numFmt w:val="lowerRoman"/>
      <w:lvlText w:val="%9."/>
      <w:lvlJc w:val="left"/>
      <w:pPr>
        <w:ind w:left="6480" w:hanging="180"/>
      </w:pPr>
      <w:rPr>
        <w:rFonts w:ascii="Century Gothic" w:eastAsia="Century Gothic" w:hAnsi="Century Gothic" w:hint="default"/>
        <w:b/>
        <w:color w:val="000000"/>
        <w:sz w:val="22"/>
        <w:szCs w:val="22"/>
      </w:rPr>
    </w:lvl>
  </w:abstractNum>
  <w:abstractNum w:abstractNumId="5">
    <w:nsid w:val="01695051"/>
    <w:multiLevelType w:val="hybridMultilevel"/>
    <w:tmpl w:val="06A66E3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024D10"/>
    <w:multiLevelType w:val="hybridMultilevel"/>
    <w:tmpl w:val="3B30F1C0"/>
    <w:lvl w:ilvl="0" w:tplc="0436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23A40D0A"/>
    <w:multiLevelType w:val="hybridMultilevel"/>
    <w:tmpl w:val="249006B4"/>
    <w:lvl w:ilvl="0" w:tplc="0436000F">
      <w:start w:val="1"/>
      <w:numFmt w:val="decimal"/>
      <w:lvlText w:val="%1."/>
      <w:lvlJc w:val="left"/>
      <w:pPr>
        <w:ind w:left="1080" w:hanging="360"/>
      </w:pPr>
      <w:rPr>
        <w:rFonts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2">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4">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nsid w:val="2E5824B9"/>
    <w:multiLevelType w:val="hybridMultilevel"/>
    <w:tmpl w:val="E6A29296"/>
    <w:lvl w:ilvl="0" w:tplc="71CE4700">
      <w:start w:val="1"/>
      <w:numFmt w:val="decimal"/>
      <w:lvlText w:val="%1."/>
      <w:lvlJc w:val="left"/>
      <w:pPr>
        <w:ind w:left="108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35147F12"/>
    <w:multiLevelType w:val="hybridMultilevel"/>
    <w:tmpl w:val="42ECC7AC"/>
    <w:lvl w:ilvl="0" w:tplc="0436000F">
      <w:start w:val="1"/>
      <w:numFmt w:val="decimal"/>
      <w:lvlText w:val="%1."/>
      <w:lvlJc w:val="left"/>
      <w:pPr>
        <w:ind w:left="720" w:hanging="360"/>
      </w:p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nsid w:val="4F4C6574"/>
    <w:multiLevelType w:val="hybridMultilevel"/>
    <w:tmpl w:val="DFFC6A62"/>
    <w:lvl w:ilvl="0" w:tplc="0436000F">
      <w:start w:val="1"/>
      <w:numFmt w:val="decimal"/>
      <w:lvlText w:val="%1."/>
      <w:lvlJc w:val="left"/>
      <w:pPr>
        <w:ind w:left="720" w:hanging="360"/>
      </w:p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nsid w:val="51FC7712"/>
    <w:multiLevelType w:val="hybridMultilevel"/>
    <w:tmpl w:val="819A68CA"/>
    <w:lvl w:ilvl="0" w:tplc="0436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nsid w:val="527F1511"/>
    <w:multiLevelType w:val="hybridMultilevel"/>
    <w:tmpl w:val="36614449"/>
    <w:lvl w:ilvl="0" w:tplc="D320F3B6">
      <w:start w:val="1"/>
      <w:numFmt w:val="decimal"/>
      <w:lvlText w:val="%1."/>
      <w:lvlJc w:val="left"/>
      <w:pPr>
        <w:ind w:left="720" w:hanging="360"/>
      </w:pPr>
      <w:rPr>
        <w:rFonts w:ascii="Century Gothic" w:eastAsia="Century Gothic" w:hAnsi="Century Gothic" w:hint="default"/>
        <w:b w:val="0"/>
        <w:color w:val="000000"/>
        <w:sz w:val="22"/>
        <w:szCs w:val="22"/>
      </w:rPr>
    </w:lvl>
    <w:lvl w:ilvl="1" w:tplc="12FE073E">
      <w:start w:val="1"/>
      <w:numFmt w:val="bullet"/>
      <w:lvlText w:val="·"/>
      <w:lvlJc w:val="left"/>
      <w:pPr>
        <w:ind w:left="1440" w:hanging="360"/>
      </w:pPr>
      <w:rPr>
        <w:rFonts w:ascii="Century Gothic" w:eastAsia="Century Gothic" w:hAnsi="Century Gothic" w:hint="default"/>
        <w:b/>
        <w:color w:val="000000"/>
        <w:sz w:val="22"/>
        <w:szCs w:val="22"/>
      </w:rPr>
    </w:lvl>
    <w:lvl w:ilvl="2" w:tplc="4E023538">
      <w:start w:val="1"/>
      <w:numFmt w:val="lowerRoman"/>
      <w:lvlText w:val="%3."/>
      <w:lvlJc w:val="left"/>
      <w:pPr>
        <w:ind w:left="2160" w:hanging="180"/>
      </w:pPr>
      <w:rPr>
        <w:rFonts w:ascii="Century Gothic" w:eastAsia="Century Gothic" w:hAnsi="Century Gothic" w:hint="default"/>
        <w:b/>
        <w:color w:val="000000"/>
        <w:sz w:val="22"/>
        <w:szCs w:val="22"/>
      </w:rPr>
    </w:lvl>
    <w:lvl w:ilvl="3" w:tplc="31EC8ACA">
      <w:start w:val="1"/>
      <w:numFmt w:val="decimal"/>
      <w:lvlText w:val="%4."/>
      <w:lvlJc w:val="left"/>
      <w:pPr>
        <w:ind w:left="2880" w:hanging="360"/>
      </w:pPr>
      <w:rPr>
        <w:rFonts w:ascii="Century Gothic" w:eastAsia="Century Gothic" w:hAnsi="Century Gothic" w:hint="default"/>
        <w:b/>
        <w:color w:val="000000"/>
        <w:sz w:val="22"/>
        <w:szCs w:val="22"/>
      </w:rPr>
    </w:lvl>
    <w:lvl w:ilvl="4" w:tplc="D72AE6CC">
      <w:start w:val="1"/>
      <w:numFmt w:val="lowerLetter"/>
      <w:lvlText w:val="%5."/>
      <w:lvlJc w:val="left"/>
      <w:pPr>
        <w:ind w:left="3600" w:hanging="360"/>
      </w:pPr>
      <w:rPr>
        <w:rFonts w:ascii="Century Gothic" w:eastAsia="Century Gothic" w:hAnsi="Century Gothic" w:hint="default"/>
        <w:b/>
        <w:color w:val="000000"/>
        <w:sz w:val="22"/>
        <w:szCs w:val="22"/>
      </w:rPr>
    </w:lvl>
    <w:lvl w:ilvl="5" w:tplc="DF846042">
      <w:start w:val="1"/>
      <w:numFmt w:val="lowerRoman"/>
      <w:lvlText w:val="%6."/>
      <w:lvlJc w:val="left"/>
      <w:pPr>
        <w:ind w:left="4320" w:hanging="180"/>
      </w:pPr>
      <w:rPr>
        <w:rFonts w:ascii="Century Gothic" w:eastAsia="Century Gothic" w:hAnsi="Century Gothic" w:hint="default"/>
        <w:b/>
        <w:color w:val="000000"/>
        <w:sz w:val="22"/>
        <w:szCs w:val="22"/>
      </w:rPr>
    </w:lvl>
    <w:lvl w:ilvl="6" w:tplc="28663496">
      <w:start w:val="1"/>
      <w:numFmt w:val="decimal"/>
      <w:lvlText w:val="%7."/>
      <w:lvlJc w:val="left"/>
      <w:pPr>
        <w:ind w:left="5040" w:hanging="360"/>
      </w:pPr>
      <w:rPr>
        <w:rFonts w:ascii="Century Gothic" w:eastAsia="Century Gothic" w:hAnsi="Century Gothic" w:hint="default"/>
        <w:b/>
        <w:color w:val="000000"/>
        <w:sz w:val="22"/>
        <w:szCs w:val="22"/>
      </w:rPr>
    </w:lvl>
    <w:lvl w:ilvl="7" w:tplc="C794F610">
      <w:start w:val="1"/>
      <w:numFmt w:val="lowerLetter"/>
      <w:lvlText w:val="%8."/>
      <w:lvlJc w:val="left"/>
      <w:pPr>
        <w:ind w:left="5760" w:hanging="360"/>
      </w:pPr>
      <w:rPr>
        <w:rFonts w:ascii="Century Gothic" w:eastAsia="Century Gothic" w:hAnsi="Century Gothic" w:hint="default"/>
        <w:b/>
        <w:color w:val="000000"/>
        <w:sz w:val="22"/>
        <w:szCs w:val="22"/>
      </w:rPr>
    </w:lvl>
    <w:lvl w:ilvl="8" w:tplc="6686A946">
      <w:start w:val="1"/>
      <w:numFmt w:val="lowerRoman"/>
      <w:lvlText w:val="%9."/>
      <w:lvlJc w:val="left"/>
      <w:pPr>
        <w:ind w:left="6480" w:hanging="180"/>
      </w:pPr>
      <w:rPr>
        <w:rFonts w:ascii="Century Gothic" w:eastAsia="Century Gothic" w:hAnsi="Century Gothic" w:hint="default"/>
        <w:b/>
        <w:color w:val="000000"/>
        <w:sz w:val="22"/>
        <w:szCs w:val="22"/>
      </w:rPr>
    </w:lvl>
  </w:abstractNum>
  <w:abstractNum w:abstractNumId="23">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24">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nsid w:val="66132A01"/>
    <w:multiLevelType w:val="hybridMultilevel"/>
    <w:tmpl w:val="2952B7E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26"/>
  </w:num>
  <w:num w:numId="2">
    <w:abstractNumId w:val="6"/>
  </w:num>
  <w:num w:numId="3">
    <w:abstractNumId w:val="9"/>
  </w:num>
  <w:num w:numId="4">
    <w:abstractNumId w:val="18"/>
  </w:num>
  <w:num w:numId="5">
    <w:abstractNumId w:val="23"/>
  </w:num>
  <w:num w:numId="6">
    <w:abstractNumId w:val="13"/>
  </w:num>
  <w:num w:numId="7">
    <w:abstractNumId w:val="11"/>
  </w:num>
  <w:num w:numId="8">
    <w:abstractNumId w:val="12"/>
  </w:num>
  <w:num w:numId="9">
    <w:abstractNumId w:val="19"/>
  </w:num>
  <w:num w:numId="10">
    <w:abstractNumId w:val="27"/>
  </w:num>
  <w:num w:numId="11">
    <w:abstractNumId w:val="17"/>
  </w:num>
  <w:num w:numId="12">
    <w:abstractNumId w:val="8"/>
  </w:num>
  <w:num w:numId="13">
    <w:abstractNumId w:val="7"/>
  </w:num>
  <w:num w:numId="14">
    <w:abstractNumId w:val="14"/>
  </w:num>
  <w:num w:numId="15">
    <w:abstractNumId w:val="24"/>
  </w:num>
  <w:num w:numId="16">
    <w:abstractNumId w:val="28"/>
  </w:num>
  <w:num w:numId="17">
    <w:abstractNumId w:val="15"/>
  </w:num>
  <w:num w:numId="18">
    <w:abstractNumId w:val="22"/>
  </w:num>
  <w:num w:numId="19">
    <w:abstractNumId w:val="0"/>
  </w:num>
  <w:num w:numId="20">
    <w:abstractNumId w:val="1"/>
  </w:num>
  <w:num w:numId="21">
    <w:abstractNumId w:val="2"/>
  </w:num>
  <w:num w:numId="22">
    <w:abstractNumId w:val="3"/>
  </w:num>
  <w:num w:numId="23">
    <w:abstractNumId w:val="4"/>
  </w:num>
  <w:num w:numId="24">
    <w:abstractNumId w:val="5"/>
  </w:num>
  <w:num w:numId="25">
    <w:abstractNumId w:val="21"/>
  </w:num>
  <w:num w:numId="26">
    <w:abstractNumId w:val="10"/>
  </w:num>
  <w:num w:numId="27">
    <w:abstractNumId w:val="20"/>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86"/>
    <w:rsid w:val="00000232"/>
    <w:rsid w:val="0001617B"/>
    <w:rsid w:val="00024002"/>
    <w:rsid w:val="00064CEC"/>
    <w:rsid w:val="00080445"/>
    <w:rsid w:val="000822B9"/>
    <w:rsid w:val="000E293F"/>
    <w:rsid w:val="0016156D"/>
    <w:rsid w:val="001713F1"/>
    <w:rsid w:val="0019391B"/>
    <w:rsid w:val="001A3453"/>
    <w:rsid w:val="001E5399"/>
    <w:rsid w:val="001E7C12"/>
    <w:rsid w:val="00203578"/>
    <w:rsid w:val="00244C28"/>
    <w:rsid w:val="00297413"/>
    <w:rsid w:val="002B5766"/>
    <w:rsid w:val="002C2BE5"/>
    <w:rsid w:val="00332316"/>
    <w:rsid w:val="003417F4"/>
    <w:rsid w:val="00353357"/>
    <w:rsid w:val="0035528A"/>
    <w:rsid w:val="003878A4"/>
    <w:rsid w:val="003B341C"/>
    <w:rsid w:val="003D418E"/>
    <w:rsid w:val="00401F2A"/>
    <w:rsid w:val="004143BD"/>
    <w:rsid w:val="004439DE"/>
    <w:rsid w:val="004636E9"/>
    <w:rsid w:val="004678BF"/>
    <w:rsid w:val="004778A2"/>
    <w:rsid w:val="00490B9D"/>
    <w:rsid w:val="004F17DE"/>
    <w:rsid w:val="0051205B"/>
    <w:rsid w:val="00540066"/>
    <w:rsid w:val="00544D00"/>
    <w:rsid w:val="0058634D"/>
    <w:rsid w:val="005A5CC7"/>
    <w:rsid w:val="005D0D88"/>
    <w:rsid w:val="005F583D"/>
    <w:rsid w:val="005F613D"/>
    <w:rsid w:val="00670F86"/>
    <w:rsid w:val="006A5152"/>
    <w:rsid w:val="006B4023"/>
    <w:rsid w:val="006C5B15"/>
    <w:rsid w:val="006F3D91"/>
    <w:rsid w:val="007058F2"/>
    <w:rsid w:val="0071385D"/>
    <w:rsid w:val="00731EB0"/>
    <w:rsid w:val="0075182F"/>
    <w:rsid w:val="0075547E"/>
    <w:rsid w:val="00765712"/>
    <w:rsid w:val="00787B74"/>
    <w:rsid w:val="00793643"/>
    <w:rsid w:val="00793943"/>
    <w:rsid w:val="007C2C85"/>
    <w:rsid w:val="007D5621"/>
    <w:rsid w:val="007D6EDB"/>
    <w:rsid w:val="00805BDE"/>
    <w:rsid w:val="00824F2A"/>
    <w:rsid w:val="00855D26"/>
    <w:rsid w:val="00873A5C"/>
    <w:rsid w:val="00884F5C"/>
    <w:rsid w:val="008916E1"/>
    <w:rsid w:val="008C45B0"/>
    <w:rsid w:val="008F0D5F"/>
    <w:rsid w:val="0090566C"/>
    <w:rsid w:val="00955B2E"/>
    <w:rsid w:val="00962407"/>
    <w:rsid w:val="00976D9B"/>
    <w:rsid w:val="00980A34"/>
    <w:rsid w:val="0098575A"/>
    <w:rsid w:val="00992DD8"/>
    <w:rsid w:val="009D43EF"/>
    <w:rsid w:val="009F4F8C"/>
    <w:rsid w:val="00A20F91"/>
    <w:rsid w:val="00A318DC"/>
    <w:rsid w:val="00A4096D"/>
    <w:rsid w:val="00A60241"/>
    <w:rsid w:val="00A7199A"/>
    <w:rsid w:val="00A86E76"/>
    <w:rsid w:val="00A93503"/>
    <w:rsid w:val="00AE3DAA"/>
    <w:rsid w:val="00AE42E6"/>
    <w:rsid w:val="00AE723D"/>
    <w:rsid w:val="00B000CA"/>
    <w:rsid w:val="00B02730"/>
    <w:rsid w:val="00B87452"/>
    <w:rsid w:val="00BA3B2D"/>
    <w:rsid w:val="00C02E09"/>
    <w:rsid w:val="00C04373"/>
    <w:rsid w:val="00C64979"/>
    <w:rsid w:val="00C847FE"/>
    <w:rsid w:val="00CB06FF"/>
    <w:rsid w:val="00CC0D21"/>
    <w:rsid w:val="00CC42D7"/>
    <w:rsid w:val="00CD26A6"/>
    <w:rsid w:val="00CE3C88"/>
    <w:rsid w:val="00D00DFA"/>
    <w:rsid w:val="00D36BB9"/>
    <w:rsid w:val="00D52252"/>
    <w:rsid w:val="00D91EF9"/>
    <w:rsid w:val="00DE6747"/>
    <w:rsid w:val="00DF5242"/>
    <w:rsid w:val="00E1309E"/>
    <w:rsid w:val="00E54B03"/>
    <w:rsid w:val="00EA79AB"/>
    <w:rsid w:val="00EC1E4A"/>
    <w:rsid w:val="00EF2A97"/>
    <w:rsid w:val="00F2297E"/>
    <w:rsid w:val="00F476C0"/>
    <w:rsid w:val="00F67161"/>
    <w:rsid w:val="00F82989"/>
    <w:rsid w:val="00F87AAC"/>
    <w:rsid w:val="00FA4970"/>
    <w:rsid w:val="00FB4F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66"/>
    <w:pPr>
      <w:spacing w:after="0" w:line="360" w:lineRule="auto"/>
      <w:jc w:val="both"/>
    </w:pPr>
    <w:rPr>
      <w:rFonts w:ascii="Century Gothic" w:hAnsi="Century Gothic" w:cs="Arial"/>
      <w:lang w:val="af-ZA"/>
    </w:rPr>
  </w:style>
  <w:style w:type="paragraph" w:styleId="Heading1">
    <w:name w:val="heading 1"/>
    <w:basedOn w:val="Normal"/>
    <w:next w:val="Normal"/>
    <w:link w:val="Heading1Char"/>
    <w:uiPriority w:val="9"/>
    <w:qFormat/>
    <w:rsid w:val="00731EB0"/>
    <w:pPr>
      <w:keepNext/>
      <w:keepLines/>
      <w:outlineLvl w:val="0"/>
    </w:pPr>
    <w:rPr>
      <w:rFonts w:eastAsiaTheme="majorEastAsia" w:cstheme="majorBidi"/>
      <w:b/>
      <w:bCs/>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F67161"/>
    <w:pPr>
      <w:widowControl w:val="0"/>
      <w:wordWrap w:val="0"/>
      <w:autoSpaceDE w:val="0"/>
      <w:autoSpaceDN w:val="0"/>
    </w:pPr>
    <w:rPr>
      <w:rFonts w:eastAsia="Batang"/>
      <w:kern w:val="2"/>
      <w:szCs w:val="20"/>
      <w:lang w:eastAsia="ko-KR"/>
    </w:r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unhideWhenUsed/>
    <w:rsid w:val="00297413"/>
    <w:pPr>
      <w:widowControl w:val="0"/>
      <w:wordWrap w:val="0"/>
      <w:autoSpaceDE w:val="0"/>
      <w:autoSpaceDN w:val="0"/>
      <w:spacing w:after="120" w:line="240" w:lineRule="auto"/>
    </w:pPr>
    <w:rPr>
      <w:rFonts w:cstheme="minorBidi"/>
      <w:kern w:val="2"/>
      <w:sz w:val="20"/>
      <w:lang w:val="en-ZA" w:eastAsia="ko-KR"/>
    </w:rPr>
  </w:style>
  <w:style w:type="character" w:customStyle="1" w:styleId="FootnoteTextChar">
    <w:name w:val="Footnote Text Char"/>
    <w:basedOn w:val="DefaultParagraphFont"/>
    <w:link w:val="FootnoteText"/>
    <w:uiPriority w:val="99"/>
    <w:rsid w:val="00297413"/>
    <w:rPr>
      <w:rFonts w:ascii="Century Gothic" w:hAnsi="Century Gothic"/>
      <w:kern w:val="2"/>
      <w:sz w:val="20"/>
      <w:lang w:eastAsia="ko-KR"/>
    </w:rPr>
  </w:style>
  <w:style w:type="character" w:customStyle="1" w:styleId="Heading1Char">
    <w:name w:val="Heading 1 Char"/>
    <w:basedOn w:val="DefaultParagraphFont"/>
    <w:link w:val="Heading1"/>
    <w:uiPriority w:val="9"/>
    <w:rsid w:val="00731EB0"/>
    <w:rPr>
      <w:rFonts w:ascii="Century Gothic" w:eastAsiaTheme="majorEastAsia" w:hAnsi="Century Gothic" w:cstheme="majorBidi"/>
      <w:b/>
      <w:bCs/>
      <w:smallCaps/>
      <w:sz w:val="24"/>
      <w:szCs w:val="28"/>
      <w:lang w:val="af-ZA"/>
    </w:rPr>
  </w:style>
  <w:style w:type="table" w:customStyle="1" w:styleId="DefaultTable">
    <w:name w:val="Default Table"/>
    <w:rsid w:val="00670F86"/>
    <w:pPr>
      <w:spacing w:after="0" w:line="240" w:lineRule="auto"/>
    </w:pPr>
    <w:rPr>
      <w:rFonts w:ascii="Times New Roman" w:eastAsia="Batang" w:hAnsi="Times New Roman" w:cs="Times New Roman"/>
      <w:sz w:val="20"/>
      <w:szCs w:val="20"/>
      <w:lang w:val="af-ZA" w:eastAsia="af-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670F86"/>
    <w:pPr>
      <w:spacing w:after="0" w:line="240" w:lineRule="auto"/>
      <w:jc w:val="center"/>
    </w:pPr>
    <w:rPr>
      <w:rFonts w:ascii="Times New Roman" w:eastAsia="Batang" w:hAnsi="Times New Roman" w:cs="Times New Roman"/>
      <w:sz w:val="20"/>
      <w:szCs w:val="20"/>
      <w:lang w:val="af-ZA" w:eastAsia="af-ZA"/>
    </w:rPr>
  </w:style>
  <w:style w:type="paragraph" w:customStyle="1" w:styleId="ParaAttribute1">
    <w:name w:val="ParaAttribute1"/>
    <w:rsid w:val="00670F86"/>
    <w:pPr>
      <w:pBdr>
        <w:top w:val="single" w:sz="4" w:space="0" w:color="000000"/>
      </w:pBdr>
      <w:tabs>
        <w:tab w:val="center" w:pos="4513"/>
        <w:tab w:val="right" w:pos="9026"/>
      </w:tabs>
      <w:spacing w:after="0" w:line="240" w:lineRule="auto"/>
      <w:ind w:left="4536" w:right="4536"/>
      <w:jc w:val="center"/>
    </w:pPr>
    <w:rPr>
      <w:rFonts w:ascii="Times New Roman" w:eastAsia="Batang" w:hAnsi="Times New Roman" w:cs="Times New Roman"/>
      <w:sz w:val="20"/>
      <w:szCs w:val="20"/>
      <w:lang w:val="af-ZA" w:eastAsia="af-ZA"/>
    </w:rPr>
  </w:style>
  <w:style w:type="paragraph" w:customStyle="1" w:styleId="ParaAttribute2">
    <w:name w:val="ParaAttribute2"/>
    <w:rsid w:val="00670F86"/>
    <w:pPr>
      <w:widowControl w:val="0"/>
      <w:spacing w:after="0" w:line="240" w:lineRule="auto"/>
      <w:jc w:val="both"/>
    </w:pPr>
    <w:rPr>
      <w:rFonts w:ascii="Times New Roman" w:eastAsia="Batang" w:hAnsi="Times New Roman" w:cs="Times New Roman"/>
      <w:sz w:val="20"/>
      <w:szCs w:val="20"/>
      <w:lang w:val="af-ZA" w:eastAsia="af-ZA"/>
    </w:rPr>
  </w:style>
  <w:style w:type="paragraph" w:customStyle="1" w:styleId="ParaAttribute6">
    <w:name w:val="ParaAttribute6"/>
    <w:rsid w:val="00670F86"/>
    <w:pPr>
      <w:spacing w:after="0" w:line="240" w:lineRule="auto"/>
      <w:jc w:val="both"/>
    </w:pPr>
    <w:rPr>
      <w:rFonts w:ascii="Times New Roman" w:eastAsia="Batang" w:hAnsi="Times New Roman" w:cs="Times New Roman"/>
      <w:sz w:val="20"/>
      <w:szCs w:val="20"/>
      <w:lang w:val="af-ZA" w:eastAsia="af-ZA"/>
    </w:rPr>
  </w:style>
  <w:style w:type="paragraph" w:customStyle="1" w:styleId="ParaAttribute8">
    <w:name w:val="ParaAttribute8"/>
    <w:rsid w:val="00670F86"/>
    <w:pPr>
      <w:spacing w:after="0" w:line="240" w:lineRule="auto"/>
      <w:jc w:val="both"/>
    </w:pPr>
    <w:rPr>
      <w:rFonts w:ascii="Times New Roman" w:eastAsia="Batang" w:hAnsi="Times New Roman" w:cs="Times New Roman"/>
      <w:sz w:val="20"/>
      <w:szCs w:val="20"/>
      <w:lang w:val="af-ZA" w:eastAsia="af-ZA"/>
    </w:rPr>
  </w:style>
  <w:style w:type="paragraph" w:customStyle="1" w:styleId="ParaAttribute10">
    <w:name w:val="ParaAttribute10"/>
    <w:rsid w:val="00670F86"/>
    <w:pPr>
      <w:pBdr>
        <w:top w:val="single" w:sz="4" w:space="0" w:color="000000"/>
        <w:left w:val="single" w:sz="4" w:space="0" w:color="000000"/>
        <w:bottom w:val="single" w:sz="4" w:space="0" w:color="000000"/>
        <w:right w:val="single" w:sz="4" w:space="0" w:color="000000"/>
        <w:bar w:val="single" w:sz="4" w:color="BFBFBF"/>
      </w:pBdr>
      <w:shd w:val="solid" w:color="BFBFBF" w:fill="auto"/>
      <w:spacing w:after="0" w:line="240" w:lineRule="auto"/>
      <w:ind w:left="360"/>
      <w:jc w:val="both"/>
    </w:pPr>
    <w:rPr>
      <w:rFonts w:ascii="Times New Roman" w:eastAsia="Batang" w:hAnsi="Times New Roman" w:cs="Times New Roman"/>
      <w:sz w:val="20"/>
      <w:szCs w:val="20"/>
      <w:lang w:val="af-ZA" w:eastAsia="af-ZA"/>
    </w:rPr>
  </w:style>
  <w:style w:type="paragraph" w:customStyle="1" w:styleId="ParaAttribute14">
    <w:name w:val="ParaAttribute14"/>
    <w:rsid w:val="00670F86"/>
    <w:pPr>
      <w:spacing w:after="0" w:line="240" w:lineRule="auto"/>
      <w:jc w:val="center"/>
    </w:pPr>
    <w:rPr>
      <w:rFonts w:ascii="Times New Roman" w:eastAsia="Batang" w:hAnsi="Times New Roman" w:cs="Times New Roman"/>
      <w:sz w:val="20"/>
      <w:szCs w:val="20"/>
      <w:lang w:val="af-ZA" w:eastAsia="af-ZA"/>
    </w:rPr>
  </w:style>
  <w:style w:type="paragraph" w:customStyle="1" w:styleId="ParaAttribute16">
    <w:name w:val="ParaAttribute16"/>
    <w:rsid w:val="00670F86"/>
    <w:pPr>
      <w:pBdr>
        <w:top w:val="single" w:sz="4" w:space="0" w:color="000000"/>
        <w:left w:val="single" w:sz="4" w:space="0" w:color="000000"/>
        <w:bottom w:val="single" w:sz="4" w:space="0" w:color="000000"/>
        <w:right w:val="single" w:sz="4" w:space="0" w:color="000000"/>
      </w:pBdr>
      <w:spacing w:after="0" w:line="240" w:lineRule="auto"/>
      <w:jc w:val="both"/>
    </w:pPr>
    <w:rPr>
      <w:rFonts w:ascii="Times New Roman" w:eastAsia="Batang" w:hAnsi="Times New Roman" w:cs="Times New Roman"/>
      <w:sz w:val="20"/>
      <w:szCs w:val="20"/>
      <w:lang w:val="af-ZA" w:eastAsia="af-ZA"/>
    </w:rPr>
  </w:style>
  <w:style w:type="paragraph" w:customStyle="1" w:styleId="ParaAttribute17">
    <w:name w:val="ParaAttribute17"/>
    <w:rsid w:val="00670F86"/>
    <w:pPr>
      <w:pBdr>
        <w:top w:val="single" w:sz="4" w:space="0" w:color="000000"/>
        <w:left w:val="single" w:sz="4" w:space="0" w:color="000000"/>
        <w:bottom w:val="single" w:sz="4" w:space="0" w:color="000000"/>
        <w:right w:val="single" w:sz="4" w:space="0" w:color="000000"/>
      </w:pBdr>
      <w:spacing w:after="0" w:line="240" w:lineRule="auto"/>
      <w:jc w:val="both"/>
    </w:pPr>
    <w:rPr>
      <w:rFonts w:ascii="Times New Roman" w:eastAsia="Batang" w:hAnsi="Times New Roman" w:cs="Times New Roman"/>
      <w:sz w:val="20"/>
      <w:szCs w:val="20"/>
      <w:lang w:val="af-ZA" w:eastAsia="af-ZA"/>
    </w:rPr>
  </w:style>
  <w:style w:type="paragraph" w:customStyle="1" w:styleId="ParaAttribute19">
    <w:name w:val="ParaAttribute19"/>
    <w:rsid w:val="00670F86"/>
    <w:pPr>
      <w:spacing w:after="0" w:line="240" w:lineRule="auto"/>
      <w:jc w:val="both"/>
    </w:pPr>
    <w:rPr>
      <w:rFonts w:ascii="Times New Roman" w:eastAsia="Batang" w:hAnsi="Times New Roman" w:cs="Times New Roman"/>
      <w:sz w:val="20"/>
      <w:szCs w:val="20"/>
      <w:lang w:val="af-ZA" w:eastAsia="af-ZA"/>
    </w:rPr>
  </w:style>
  <w:style w:type="character" w:customStyle="1" w:styleId="CharAttribute1">
    <w:name w:val="CharAttribute1"/>
    <w:rsid w:val="00670F86"/>
    <w:rPr>
      <w:rFonts w:ascii="Century Gothic" w:eastAsia="Century Gothic"/>
      <w:b/>
      <w:sz w:val="22"/>
    </w:rPr>
  </w:style>
  <w:style w:type="character" w:customStyle="1" w:styleId="CharAttribute3">
    <w:name w:val="CharAttribute3"/>
    <w:rsid w:val="00670F86"/>
    <w:rPr>
      <w:rFonts w:ascii="Century Gothic" w:eastAsia="Century Gothic"/>
      <w:b/>
      <w:sz w:val="22"/>
    </w:rPr>
  </w:style>
  <w:style w:type="character" w:customStyle="1" w:styleId="CharAttribute7">
    <w:name w:val="CharAttribute7"/>
    <w:rsid w:val="00670F86"/>
    <w:rPr>
      <w:rFonts w:ascii="Century Gothic" w:eastAsia="Century Gothic"/>
      <w:sz w:val="22"/>
    </w:rPr>
  </w:style>
  <w:style w:type="character" w:customStyle="1" w:styleId="CharAttribute12">
    <w:name w:val="CharAttribute12"/>
    <w:rsid w:val="00670F86"/>
    <w:rPr>
      <w:rFonts w:ascii="Arial Narrow" w:eastAsia="Arial Narrow"/>
      <w:b/>
      <w:sz w:val="24"/>
    </w:rPr>
  </w:style>
  <w:style w:type="character" w:customStyle="1" w:styleId="CharAttribute25">
    <w:name w:val="CharAttribute25"/>
    <w:rsid w:val="00670F86"/>
    <w:rPr>
      <w:rFonts w:ascii="Century Gothic" w:eastAsia="Century Gothic"/>
      <w:i/>
      <w:sz w:val="22"/>
    </w:rPr>
  </w:style>
  <w:style w:type="character" w:customStyle="1" w:styleId="CharAttribute27">
    <w:name w:val="CharAttribute27"/>
    <w:rsid w:val="00670F86"/>
    <w:rPr>
      <w:rFonts w:ascii="Arial Narrow" w:eastAsia="Arial Narrow"/>
      <w:sz w:val="22"/>
    </w:rPr>
  </w:style>
  <w:style w:type="character" w:customStyle="1" w:styleId="CharAttribute28">
    <w:name w:val="CharAttribute28"/>
    <w:rsid w:val="00670F86"/>
    <w:rPr>
      <w:rFonts w:ascii="Arial Narrow" w:eastAsia="Arial Narrow"/>
      <w:sz w:val="22"/>
      <w:vertAlign w:val="superscript"/>
    </w:rPr>
  </w:style>
  <w:style w:type="character" w:customStyle="1" w:styleId="CharAttribute29">
    <w:name w:val="CharAttribute29"/>
    <w:rsid w:val="00670F86"/>
    <w:rPr>
      <w:rFonts w:ascii="Arial Narrow" w:eastAsia="Arial Narrow"/>
      <w:b/>
      <w:sz w:val="22"/>
      <w:vertAlign w:val="superscript"/>
    </w:rPr>
  </w:style>
  <w:style w:type="character" w:customStyle="1" w:styleId="CharAttribute30">
    <w:name w:val="CharAttribute30"/>
    <w:rsid w:val="00670F86"/>
    <w:rPr>
      <w:rFonts w:ascii="Arial Narrow" w:eastAsia="Arial Narrow"/>
      <w:b/>
      <w:sz w:val="22"/>
    </w:rPr>
  </w:style>
  <w:style w:type="character" w:customStyle="1" w:styleId="CharAttribute31">
    <w:name w:val="CharAttribute31"/>
    <w:rsid w:val="00670F86"/>
    <w:rPr>
      <w:rFonts w:ascii="Arial Narrow" w:eastAsia="Arial Narrow"/>
      <w:sz w:val="22"/>
      <w:vertAlign w:val="superscript"/>
    </w:rPr>
  </w:style>
  <w:style w:type="character" w:customStyle="1" w:styleId="CharAttribute36">
    <w:name w:val="CharAttribute36"/>
    <w:rsid w:val="00670F86"/>
    <w:rPr>
      <w:rFonts w:ascii="Century Gothic" w:eastAsia="Century Gothic"/>
      <w:vertAlign w:val="superscript"/>
    </w:rPr>
  </w:style>
  <w:style w:type="character" w:customStyle="1" w:styleId="CharAttribute37">
    <w:name w:val="CharAttribute37"/>
    <w:rsid w:val="00670F86"/>
    <w:rPr>
      <w:rFonts w:ascii="Century Gothic" w:eastAsia="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66"/>
    <w:pPr>
      <w:spacing w:after="0" w:line="360" w:lineRule="auto"/>
      <w:jc w:val="both"/>
    </w:pPr>
    <w:rPr>
      <w:rFonts w:ascii="Century Gothic" w:hAnsi="Century Gothic" w:cs="Arial"/>
      <w:lang w:val="af-ZA"/>
    </w:rPr>
  </w:style>
  <w:style w:type="paragraph" w:styleId="Heading1">
    <w:name w:val="heading 1"/>
    <w:basedOn w:val="Normal"/>
    <w:next w:val="Normal"/>
    <w:link w:val="Heading1Char"/>
    <w:uiPriority w:val="9"/>
    <w:qFormat/>
    <w:rsid w:val="00731EB0"/>
    <w:pPr>
      <w:keepNext/>
      <w:keepLines/>
      <w:outlineLvl w:val="0"/>
    </w:pPr>
    <w:rPr>
      <w:rFonts w:eastAsiaTheme="majorEastAsia" w:cstheme="majorBidi"/>
      <w:b/>
      <w:bCs/>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F67161"/>
    <w:pPr>
      <w:widowControl w:val="0"/>
      <w:wordWrap w:val="0"/>
      <w:autoSpaceDE w:val="0"/>
      <w:autoSpaceDN w:val="0"/>
    </w:pPr>
    <w:rPr>
      <w:rFonts w:eastAsia="Batang"/>
      <w:kern w:val="2"/>
      <w:szCs w:val="20"/>
      <w:lang w:eastAsia="ko-KR"/>
    </w:r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unhideWhenUsed/>
    <w:rsid w:val="00297413"/>
    <w:pPr>
      <w:widowControl w:val="0"/>
      <w:wordWrap w:val="0"/>
      <w:autoSpaceDE w:val="0"/>
      <w:autoSpaceDN w:val="0"/>
      <w:spacing w:after="120" w:line="240" w:lineRule="auto"/>
    </w:pPr>
    <w:rPr>
      <w:rFonts w:cstheme="minorBidi"/>
      <w:kern w:val="2"/>
      <w:sz w:val="20"/>
      <w:lang w:val="en-ZA" w:eastAsia="ko-KR"/>
    </w:rPr>
  </w:style>
  <w:style w:type="character" w:customStyle="1" w:styleId="FootnoteTextChar">
    <w:name w:val="Footnote Text Char"/>
    <w:basedOn w:val="DefaultParagraphFont"/>
    <w:link w:val="FootnoteText"/>
    <w:uiPriority w:val="99"/>
    <w:rsid w:val="00297413"/>
    <w:rPr>
      <w:rFonts w:ascii="Century Gothic" w:hAnsi="Century Gothic"/>
      <w:kern w:val="2"/>
      <w:sz w:val="20"/>
      <w:lang w:eastAsia="ko-KR"/>
    </w:rPr>
  </w:style>
  <w:style w:type="character" w:customStyle="1" w:styleId="Heading1Char">
    <w:name w:val="Heading 1 Char"/>
    <w:basedOn w:val="DefaultParagraphFont"/>
    <w:link w:val="Heading1"/>
    <w:uiPriority w:val="9"/>
    <w:rsid w:val="00731EB0"/>
    <w:rPr>
      <w:rFonts w:ascii="Century Gothic" w:eastAsiaTheme="majorEastAsia" w:hAnsi="Century Gothic" w:cstheme="majorBidi"/>
      <w:b/>
      <w:bCs/>
      <w:smallCaps/>
      <w:sz w:val="24"/>
      <w:szCs w:val="28"/>
      <w:lang w:val="af-ZA"/>
    </w:rPr>
  </w:style>
  <w:style w:type="table" w:customStyle="1" w:styleId="DefaultTable">
    <w:name w:val="Default Table"/>
    <w:rsid w:val="00670F86"/>
    <w:pPr>
      <w:spacing w:after="0" w:line="240" w:lineRule="auto"/>
    </w:pPr>
    <w:rPr>
      <w:rFonts w:ascii="Times New Roman" w:eastAsia="Batang" w:hAnsi="Times New Roman" w:cs="Times New Roman"/>
      <w:sz w:val="20"/>
      <w:szCs w:val="20"/>
      <w:lang w:val="af-ZA" w:eastAsia="af-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670F86"/>
    <w:pPr>
      <w:spacing w:after="0" w:line="240" w:lineRule="auto"/>
      <w:jc w:val="center"/>
    </w:pPr>
    <w:rPr>
      <w:rFonts w:ascii="Times New Roman" w:eastAsia="Batang" w:hAnsi="Times New Roman" w:cs="Times New Roman"/>
      <w:sz w:val="20"/>
      <w:szCs w:val="20"/>
      <w:lang w:val="af-ZA" w:eastAsia="af-ZA"/>
    </w:rPr>
  </w:style>
  <w:style w:type="paragraph" w:customStyle="1" w:styleId="ParaAttribute1">
    <w:name w:val="ParaAttribute1"/>
    <w:rsid w:val="00670F86"/>
    <w:pPr>
      <w:pBdr>
        <w:top w:val="single" w:sz="4" w:space="0" w:color="000000"/>
      </w:pBdr>
      <w:tabs>
        <w:tab w:val="center" w:pos="4513"/>
        <w:tab w:val="right" w:pos="9026"/>
      </w:tabs>
      <w:spacing w:after="0" w:line="240" w:lineRule="auto"/>
      <w:ind w:left="4536" w:right="4536"/>
      <w:jc w:val="center"/>
    </w:pPr>
    <w:rPr>
      <w:rFonts w:ascii="Times New Roman" w:eastAsia="Batang" w:hAnsi="Times New Roman" w:cs="Times New Roman"/>
      <w:sz w:val="20"/>
      <w:szCs w:val="20"/>
      <w:lang w:val="af-ZA" w:eastAsia="af-ZA"/>
    </w:rPr>
  </w:style>
  <w:style w:type="paragraph" w:customStyle="1" w:styleId="ParaAttribute2">
    <w:name w:val="ParaAttribute2"/>
    <w:rsid w:val="00670F86"/>
    <w:pPr>
      <w:widowControl w:val="0"/>
      <w:spacing w:after="0" w:line="240" w:lineRule="auto"/>
      <w:jc w:val="both"/>
    </w:pPr>
    <w:rPr>
      <w:rFonts w:ascii="Times New Roman" w:eastAsia="Batang" w:hAnsi="Times New Roman" w:cs="Times New Roman"/>
      <w:sz w:val="20"/>
      <w:szCs w:val="20"/>
      <w:lang w:val="af-ZA" w:eastAsia="af-ZA"/>
    </w:rPr>
  </w:style>
  <w:style w:type="paragraph" w:customStyle="1" w:styleId="ParaAttribute6">
    <w:name w:val="ParaAttribute6"/>
    <w:rsid w:val="00670F86"/>
    <w:pPr>
      <w:spacing w:after="0" w:line="240" w:lineRule="auto"/>
      <w:jc w:val="both"/>
    </w:pPr>
    <w:rPr>
      <w:rFonts w:ascii="Times New Roman" w:eastAsia="Batang" w:hAnsi="Times New Roman" w:cs="Times New Roman"/>
      <w:sz w:val="20"/>
      <w:szCs w:val="20"/>
      <w:lang w:val="af-ZA" w:eastAsia="af-ZA"/>
    </w:rPr>
  </w:style>
  <w:style w:type="paragraph" w:customStyle="1" w:styleId="ParaAttribute8">
    <w:name w:val="ParaAttribute8"/>
    <w:rsid w:val="00670F86"/>
    <w:pPr>
      <w:spacing w:after="0" w:line="240" w:lineRule="auto"/>
      <w:jc w:val="both"/>
    </w:pPr>
    <w:rPr>
      <w:rFonts w:ascii="Times New Roman" w:eastAsia="Batang" w:hAnsi="Times New Roman" w:cs="Times New Roman"/>
      <w:sz w:val="20"/>
      <w:szCs w:val="20"/>
      <w:lang w:val="af-ZA" w:eastAsia="af-ZA"/>
    </w:rPr>
  </w:style>
  <w:style w:type="paragraph" w:customStyle="1" w:styleId="ParaAttribute10">
    <w:name w:val="ParaAttribute10"/>
    <w:rsid w:val="00670F86"/>
    <w:pPr>
      <w:pBdr>
        <w:top w:val="single" w:sz="4" w:space="0" w:color="000000"/>
        <w:left w:val="single" w:sz="4" w:space="0" w:color="000000"/>
        <w:bottom w:val="single" w:sz="4" w:space="0" w:color="000000"/>
        <w:right w:val="single" w:sz="4" w:space="0" w:color="000000"/>
        <w:bar w:val="single" w:sz="4" w:color="BFBFBF"/>
      </w:pBdr>
      <w:shd w:val="solid" w:color="BFBFBF" w:fill="auto"/>
      <w:spacing w:after="0" w:line="240" w:lineRule="auto"/>
      <w:ind w:left="360"/>
      <w:jc w:val="both"/>
    </w:pPr>
    <w:rPr>
      <w:rFonts w:ascii="Times New Roman" w:eastAsia="Batang" w:hAnsi="Times New Roman" w:cs="Times New Roman"/>
      <w:sz w:val="20"/>
      <w:szCs w:val="20"/>
      <w:lang w:val="af-ZA" w:eastAsia="af-ZA"/>
    </w:rPr>
  </w:style>
  <w:style w:type="paragraph" w:customStyle="1" w:styleId="ParaAttribute14">
    <w:name w:val="ParaAttribute14"/>
    <w:rsid w:val="00670F86"/>
    <w:pPr>
      <w:spacing w:after="0" w:line="240" w:lineRule="auto"/>
      <w:jc w:val="center"/>
    </w:pPr>
    <w:rPr>
      <w:rFonts w:ascii="Times New Roman" w:eastAsia="Batang" w:hAnsi="Times New Roman" w:cs="Times New Roman"/>
      <w:sz w:val="20"/>
      <w:szCs w:val="20"/>
      <w:lang w:val="af-ZA" w:eastAsia="af-ZA"/>
    </w:rPr>
  </w:style>
  <w:style w:type="paragraph" w:customStyle="1" w:styleId="ParaAttribute16">
    <w:name w:val="ParaAttribute16"/>
    <w:rsid w:val="00670F86"/>
    <w:pPr>
      <w:pBdr>
        <w:top w:val="single" w:sz="4" w:space="0" w:color="000000"/>
        <w:left w:val="single" w:sz="4" w:space="0" w:color="000000"/>
        <w:bottom w:val="single" w:sz="4" w:space="0" w:color="000000"/>
        <w:right w:val="single" w:sz="4" w:space="0" w:color="000000"/>
      </w:pBdr>
      <w:spacing w:after="0" w:line="240" w:lineRule="auto"/>
      <w:jc w:val="both"/>
    </w:pPr>
    <w:rPr>
      <w:rFonts w:ascii="Times New Roman" w:eastAsia="Batang" w:hAnsi="Times New Roman" w:cs="Times New Roman"/>
      <w:sz w:val="20"/>
      <w:szCs w:val="20"/>
      <w:lang w:val="af-ZA" w:eastAsia="af-ZA"/>
    </w:rPr>
  </w:style>
  <w:style w:type="paragraph" w:customStyle="1" w:styleId="ParaAttribute17">
    <w:name w:val="ParaAttribute17"/>
    <w:rsid w:val="00670F86"/>
    <w:pPr>
      <w:pBdr>
        <w:top w:val="single" w:sz="4" w:space="0" w:color="000000"/>
        <w:left w:val="single" w:sz="4" w:space="0" w:color="000000"/>
        <w:bottom w:val="single" w:sz="4" w:space="0" w:color="000000"/>
        <w:right w:val="single" w:sz="4" w:space="0" w:color="000000"/>
      </w:pBdr>
      <w:spacing w:after="0" w:line="240" w:lineRule="auto"/>
      <w:jc w:val="both"/>
    </w:pPr>
    <w:rPr>
      <w:rFonts w:ascii="Times New Roman" w:eastAsia="Batang" w:hAnsi="Times New Roman" w:cs="Times New Roman"/>
      <w:sz w:val="20"/>
      <w:szCs w:val="20"/>
      <w:lang w:val="af-ZA" w:eastAsia="af-ZA"/>
    </w:rPr>
  </w:style>
  <w:style w:type="paragraph" w:customStyle="1" w:styleId="ParaAttribute19">
    <w:name w:val="ParaAttribute19"/>
    <w:rsid w:val="00670F86"/>
    <w:pPr>
      <w:spacing w:after="0" w:line="240" w:lineRule="auto"/>
      <w:jc w:val="both"/>
    </w:pPr>
    <w:rPr>
      <w:rFonts w:ascii="Times New Roman" w:eastAsia="Batang" w:hAnsi="Times New Roman" w:cs="Times New Roman"/>
      <w:sz w:val="20"/>
      <w:szCs w:val="20"/>
      <w:lang w:val="af-ZA" w:eastAsia="af-ZA"/>
    </w:rPr>
  </w:style>
  <w:style w:type="character" w:customStyle="1" w:styleId="CharAttribute1">
    <w:name w:val="CharAttribute1"/>
    <w:rsid w:val="00670F86"/>
    <w:rPr>
      <w:rFonts w:ascii="Century Gothic" w:eastAsia="Century Gothic"/>
      <w:b/>
      <w:sz w:val="22"/>
    </w:rPr>
  </w:style>
  <w:style w:type="character" w:customStyle="1" w:styleId="CharAttribute3">
    <w:name w:val="CharAttribute3"/>
    <w:rsid w:val="00670F86"/>
    <w:rPr>
      <w:rFonts w:ascii="Century Gothic" w:eastAsia="Century Gothic"/>
      <w:b/>
      <w:sz w:val="22"/>
    </w:rPr>
  </w:style>
  <w:style w:type="character" w:customStyle="1" w:styleId="CharAttribute7">
    <w:name w:val="CharAttribute7"/>
    <w:rsid w:val="00670F86"/>
    <w:rPr>
      <w:rFonts w:ascii="Century Gothic" w:eastAsia="Century Gothic"/>
      <w:sz w:val="22"/>
    </w:rPr>
  </w:style>
  <w:style w:type="character" w:customStyle="1" w:styleId="CharAttribute12">
    <w:name w:val="CharAttribute12"/>
    <w:rsid w:val="00670F86"/>
    <w:rPr>
      <w:rFonts w:ascii="Arial Narrow" w:eastAsia="Arial Narrow"/>
      <w:b/>
      <w:sz w:val="24"/>
    </w:rPr>
  </w:style>
  <w:style w:type="character" w:customStyle="1" w:styleId="CharAttribute25">
    <w:name w:val="CharAttribute25"/>
    <w:rsid w:val="00670F86"/>
    <w:rPr>
      <w:rFonts w:ascii="Century Gothic" w:eastAsia="Century Gothic"/>
      <w:i/>
      <w:sz w:val="22"/>
    </w:rPr>
  </w:style>
  <w:style w:type="character" w:customStyle="1" w:styleId="CharAttribute27">
    <w:name w:val="CharAttribute27"/>
    <w:rsid w:val="00670F86"/>
    <w:rPr>
      <w:rFonts w:ascii="Arial Narrow" w:eastAsia="Arial Narrow"/>
      <w:sz w:val="22"/>
    </w:rPr>
  </w:style>
  <w:style w:type="character" w:customStyle="1" w:styleId="CharAttribute28">
    <w:name w:val="CharAttribute28"/>
    <w:rsid w:val="00670F86"/>
    <w:rPr>
      <w:rFonts w:ascii="Arial Narrow" w:eastAsia="Arial Narrow"/>
      <w:sz w:val="22"/>
      <w:vertAlign w:val="superscript"/>
    </w:rPr>
  </w:style>
  <w:style w:type="character" w:customStyle="1" w:styleId="CharAttribute29">
    <w:name w:val="CharAttribute29"/>
    <w:rsid w:val="00670F86"/>
    <w:rPr>
      <w:rFonts w:ascii="Arial Narrow" w:eastAsia="Arial Narrow"/>
      <w:b/>
      <w:sz w:val="22"/>
      <w:vertAlign w:val="superscript"/>
    </w:rPr>
  </w:style>
  <w:style w:type="character" w:customStyle="1" w:styleId="CharAttribute30">
    <w:name w:val="CharAttribute30"/>
    <w:rsid w:val="00670F86"/>
    <w:rPr>
      <w:rFonts w:ascii="Arial Narrow" w:eastAsia="Arial Narrow"/>
      <w:b/>
      <w:sz w:val="22"/>
    </w:rPr>
  </w:style>
  <w:style w:type="character" w:customStyle="1" w:styleId="CharAttribute31">
    <w:name w:val="CharAttribute31"/>
    <w:rsid w:val="00670F86"/>
    <w:rPr>
      <w:rFonts w:ascii="Arial Narrow" w:eastAsia="Arial Narrow"/>
      <w:sz w:val="22"/>
      <w:vertAlign w:val="superscript"/>
    </w:rPr>
  </w:style>
  <w:style w:type="character" w:customStyle="1" w:styleId="CharAttribute36">
    <w:name w:val="CharAttribute36"/>
    <w:rsid w:val="00670F86"/>
    <w:rPr>
      <w:rFonts w:ascii="Century Gothic" w:eastAsia="Century Gothic"/>
      <w:vertAlign w:val="superscript"/>
    </w:rPr>
  </w:style>
  <w:style w:type="character" w:customStyle="1" w:styleId="CharAttribute37">
    <w:name w:val="CharAttribute37"/>
    <w:rsid w:val="00670F86"/>
    <w:rPr>
      <w:rFonts w:ascii="Century Gothic" w:eastAsia="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0484C-6BB3-412F-B0CF-E6A6BA0C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2015-01-30T06:06:00Z</dcterms:created>
  <dcterms:modified xsi:type="dcterms:W3CDTF">2015-01-30T06:06:00Z</dcterms:modified>
</cp:coreProperties>
</file>