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D4" w:rsidRPr="00C91DCC" w:rsidRDefault="00FB6AD4" w:rsidP="00FB6AD4">
      <w:pPr>
        <w:rPr>
          <w:b/>
          <w:sz w:val="28"/>
          <w:u w:val="single"/>
        </w:rPr>
      </w:pPr>
      <w:bookmarkStart w:id="0" w:name="_GoBack"/>
      <w:bookmarkEnd w:id="0"/>
      <w:r w:rsidRPr="00C91DCC">
        <w:rPr>
          <w:b/>
          <w:sz w:val="28"/>
          <w:u w:val="single"/>
        </w:rPr>
        <w:t>APOSTOLIESE GELOOFSBELYDENIS (12 ARTIKELS)</w:t>
      </w:r>
      <w:r w:rsidRPr="00C91DCC">
        <w:rPr>
          <w:b/>
          <w:sz w:val="28"/>
          <w:u w:val="single"/>
          <w:vertAlign w:val="superscript"/>
        </w:rPr>
        <w:footnoteReference w:id="1"/>
      </w:r>
    </w:p>
    <w:p w:rsidR="00FB6AD4" w:rsidRPr="00C91DCC" w:rsidRDefault="00FB6AD4" w:rsidP="00FB6AD4">
      <w:pPr>
        <w:rPr>
          <w:b/>
          <w:sz w:val="28"/>
          <w:u w:val="single"/>
        </w:rPr>
      </w:pP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Ek glo in God die Vader, die Almagtige, die Skepper van die hemel en die aarde.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En in Jesus Christus, sy eniggebore Seun, ons Here;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wat ontvang is van die Heilige Gees, gebore is uit die maagd Maria;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wat gely het onder Pontius Pilatus, gekruisig is, gesterf het en begrawe is. Hy het die </w:t>
      </w:r>
      <w:proofErr w:type="gramStart"/>
      <w:r w:rsidRPr="00C91DCC">
        <w:rPr>
          <w:b/>
          <w:sz w:val="28"/>
        </w:rPr>
        <w:t>lyding</w:t>
      </w:r>
      <w:proofErr w:type="gramEnd"/>
      <w:r w:rsidRPr="00C91DCC">
        <w:rPr>
          <w:b/>
          <w:sz w:val="28"/>
        </w:rPr>
        <w:t xml:space="preserve"> van die hel ondergaan. </w:t>
      </w:r>
      <w:r w:rsidRPr="00C91DCC">
        <w:rPr>
          <w:b/>
          <w:i/>
          <w:sz w:val="28"/>
        </w:rPr>
        <w:t>(tradisioneel: neergedaal het na die hel)</w:t>
      </w:r>
      <w:r w:rsidRPr="00C91DCC">
        <w:rPr>
          <w:b/>
          <w:sz w:val="28"/>
        </w:rPr>
        <w:t xml:space="preserve">;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wat op die derde dag weer opgestaan het uit die dode;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wat opgevaar het na die hemel en sit aan die regterhand van God, die almagtige Vader,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van waar Hy sal kom om </w:t>
      </w:r>
      <w:proofErr w:type="gramStart"/>
      <w:r w:rsidRPr="00C91DCC">
        <w:rPr>
          <w:b/>
          <w:sz w:val="28"/>
        </w:rPr>
        <w:t>te oordeel,</w:t>
      </w:r>
      <w:proofErr w:type="gramEnd"/>
      <w:r w:rsidRPr="00C91DCC">
        <w:rPr>
          <w:b/>
          <w:sz w:val="28"/>
        </w:rPr>
        <w:t xml:space="preserve"> dié wat nog lewe en dié wat reeds gesterf het.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Ek glo in die Heilige Gees.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Ek glo aan ’n heilige, algemene, Christelike kerk, die gemeenskap van die heiliges;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die vergewing van sondes; </w:t>
      </w:r>
    </w:p>
    <w:p w:rsidR="00FB6AD4" w:rsidRPr="00C91DCC" w:rsidRDefault="00FB6AD4" w:rsidP="00FB6AD4">
      <w:pPr>
        <w:numPr>
          <w:ilvl w:val="0"/>
          <w:numId w:val="37"/>
        </w:numPr>
        <w:shd w:val="clear" w:color="auto" w:fill="FBD4B4" w:themeFill="accent6" w:themeFillTint="66"/>
        <w:spacing w:after="240"/>
        <w:ind w:left="357" w:hanging="357"/>
        <w:rPr>
          <w:b/>
          <w:sz w:val="28"/>
        </w:rPr>
      </w:pPr>
      <w:r w:rsidRPr="00C91DCC">
        <w:rPr>
          <w:b/>
          <w:sz w:val="28"/>
        </w:rPr>
        <w:t xml:space="preserve">die opstanding van die liggaam </w:t>
      </w:r>
    </w:p>
    <w:p w:rsidR="00FB6AD4" w:rsidRPr="00C91DCC" w:rsidRDefault="00FB6AD4" w:rsidP="00FB6AD4">
      <w:pPr>
        <w:numPr>
          <w:ilvl w:val="0"/>
          <w:numId w:val="37"/>
        </w:numPr>
        <w:shd w:val="clear" w:color="auto" w:fill="FBD4B4" w:themeFill="accent6" w:themeFillTint="66"/>
        <w:spacing w:after="240"/>
        <w:ind w:left="357" w:hanging="357"/>
        <w:rPr>
          <w:b/>
          <w:sz w:val="28"/>
          <w:u w:val="single"/>
        </w:rPr>
      </w:pPr>
      <w:r w:rsidRPr="00C91DCC">
        <w:rPr>
          <w:b/>
          <w:sz w:val="28"/>
        </w:rPr>
        <w:t>en ’n ewige lewe.</w:t>
      </w:r>
      <w:r w:rsidRPr="00C91DCC">
        <w:rPr>
          <w:b/>
          <w:sz w:val="28"/>
          <w:u w:val="single"/>
        </w:rPr>
        <w:br w:type="page"/>
      </w:r>
    </w:p>
    <w:p w:rsidR="00FB6AD4" w:rsidRPr="00C91DCC" w:rsidRDefault="00FB6AD4" w:rsidP="00FB6AD4">
      <w:pPr>
        <w:rPr>
          <w:b/>
          <w:sz w:val="28"/>
          <w:u w:val="single"/>
        </w:rPr>
      </w:pPr>
      <w:r w:rsidRPr="00C91DCC">
        <w:rPr>
          <w:b/>
          <w:sz w:val="28"/>
          <w:u w:val="single"/>
        </w:rPr>
        <w:lastRenderedPageBreak/>
        <w:t>OU ROMEINSE BELYDENIS</w:t>
      </w:r>
      <w:r w:rsidRPr="00C91DCC">
        <w:rPr>
          <w:b/>
          <w:sz w:val="28"/>
          <w:u w:val="single"/>
          <w:vertAlign w:val="superscript"/>
        </w:rPr>
        <w:footnoteReference w:id="2"/>
      </w:r>
      <w:r w:rsidRPr="00C91DCC">
        <w:rPr>
          <w:b/>
          <w:sz w:val="28"/>
          <w:u w:val="single"/>
        </w:rPr>
        <w:t>:</w:t>
      </w:r>
    </w:p>
    <w:p w:rsidR="00FB6AD4" w:rsidRPr="00C91DCC" w:rsidRDefault="00FB6AD4" w:rsidP="00FB6AD4">
      <w:pPr>
        <w:rPr>
          <w:b/>
          <w:sz w:val="28"/>
          <w:u w:val="single"/>
        </w:rPr>
      </w:pPr>
    </w:p>
    <w:p w:rsidR="00FB6AD4" w:rsidRPr="00C91DCC" w:rsidRDefault="00FB6AD4" w:rsidP="00FB6AD4">
      <w:pPr>
        <w:numPr>
          <w:ilvl w:val="0"/>
          <w:numId w:val="45"/>
        </w:numPr>
        <w:shd w:val="clear" w:color="auto" w:fill="DAEEF3" w:themeFill="accent5" w:themeFillTint="33"/>
        <w:spacing w:after="240"/>
        <w:ind w:left="360"/>
        <w:rPr>
          <w:b/>
          <w:sz w:val="28"/>
        </w:rPr>
      </w:pPr>
      <w:r w:rsidRPr="00C91DCC">
        <w:rPr>
          <w:b/>
          <w:sz w:val="28"/>
        </w:rPr>
        <w:t xml:space="preserve">I </w:t>
      </w:r>
      <w:proofErr w:type="spellStart"/>
      <w:r w:rsidRPr="00C91DCC">
        <w:rPr>
          <w:b/>
          <w:sz w:val="28"/>
        </w:rPr>
        <w:t>believe</w:t>
      </w:r>
      <w:proofErr w:type="spellEnd"/>
      <w:r w:rsidRPr="00C91DCC">
        <w:rPr>
          <w:b/>
          <w:sz w:val="28"/>
        </w:rPr>
        <w:t xml:space="preserve"> in God </w:t>
      </w:r>
      <w:proofErr w:type="spellStart"/>
      <w:r w:rsidRPr="00C91DCC">
        <w:rPr>
          <w:b/>
          <w:sz w:val="28"/>
        </w:rPr>
        <w:t>the</w:t>
      </w:r>
      <w:proofErr w:type="spellEnd"/>
      <w:r w:rsidRPr="00C91DCC">
        <w:rPr>
          <w:b/>
          <w:sz w:val="28"/>
        </w:rPr>
        <w:t xml:space="preserve"> </w:t>
      </w:r>
      <w:proofErr w:type="spellStart"/>
      <w:r w:rsidRPr="00C91DCC">
        <w:rPr>
          <w:b/>
          <w:sz w:val="28"/>
        </w:rPr>
        <w:t>Father</w:t>
      </w:r>
      <w:proofErr w:type="spellEnd"/>
      <w:r w:rsidRPr="00C91DCC">
        <w:rPr>
          <w:b/>
          <w:sz w:val="28"/>
        </w:rPr>
        <w:t xml:space="preserve"> </w:t>
      </w:r>
      <w:proofErr w:type="spellStart"/>
      <w:r w:rsidRPr="00C91DCC">
        <w:rPr>
          <w:b/>
          <w:sz w:val="28"/>
        </w:rPr>
        <w:t>almighty</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and</w:t>
      </w:r>
      <w:proofErr w:type="spellEnd"/>
      <w:r w:rsidRPr="00C91DCC">
        <w:rPr>
          <w:b/>
          <w:sz w:val="28"/>
        </w:rPr>
        <w:t xml:space="preserve"> in </w:t>
      </w:r>
      <w:proofErr w:type="spellStart"/>
      <w:r w:rsidRPr="00C91DCC">
        <w:rPr>
          <w:b/>
          <w:sz w:val="28"/>
        </w:rPr>
        <w:t>Christ</w:t>
      </w:r>
      <w:proofErr w:type="spellEnd"/>
      <w:r w:rsidRPr="00C91DCC">
        <w:rPr>
          <w:b/>
          <w:sz w:val="28"/>
        </w:rPr>
        <w:t xml:space="preserve"> Jesus </w:t>
      </w:r>
      <w:proofErr w:type="spellStart"/>
      <w:r w:rsidRPr="00C91DCC">
        <w:rPr>
          <w:b/>
          <w:sz w:val="28"/>
        </w:rPr>
        <w:t>His</w:t>
      </w:r>
      <w:proofErr w:type="spellEnd"/>
      <w:r w:rsidRPr="00C91DCC">
        <w:rPr>
          <w:b/>
          <w:sz w:val="28"/>
        </w:rPr>
        <w:t xml:space="preserve"> </w:t>
      </w:r>
      <w:proofErr w:type="spellStart"/>
      <w:r w:rsidRPr="00C91DCC">
        <w:rPr>
          <w:b/>
          <w:sz w:val="28"/>
        </w:rPr>
        <w:t>only</w:t>
      </w:r>
      <w:proofErr w:type="spellEnd"/>
      <w:r w:rsidRPr="00C91DCC">
        <w:rPr>
          <w:b/>
          <w:sz w:val="28"/>
        </w:rPr>
        <w:t xml:space="preserve"> Son, </w:t>
      </w:r>
      <w:proofErr w:type="spellStart"/>
      <w:r w:rsidRPr="00C91DCC">
        <w:rPr>
          <w:b/>
          <w:sz w:val="28"/>
        </w:rPr>
        <w:t>our</w:t>
      </w:r>
      <w:proofErr w:type="spellEnd"/>
      <w:r w:rsidRPr="00C91DCC">
        <w:rPr>
          <w:b/>
          <w:sz w:val="28"/>
        </w:rPr>
        <w:t xml:space="preserve"> Lord,</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Who</w:t>
      </w:r>
      <w:proofErr w:type="spellEnd"/>
      <w:r w:rsidRPr="00C91DCC">
        <w:rPr>
          <w:b/>
          <w:sz w:val="28"/>
        </w:rPr>
        <w:t xml:space="preserve"> was </w:t>
      </w:r>
      <w:proofErr w:type="spellStart"/>
      <w:r w:rsidRPr="00C91DCC">
        <w:rPr>
          <w:b/>
          <w:sz w:val="28"/>
        </w:rPr>
        <w:t>born</w:t>
      </w:r>
      <w:proofErr w:type="spellEnd"/>
      <w:r w:rsidRPr="00C91DCC">
        <w:rPr>
          <w:b/>
          <w:sz w:val="28"/>
        </w:rPr>
        <w:t xml:space="preserve"> </w:t>
      </w:r>
      <w:proofErr w:type="spellStart"/>
      <w:r w:rsidRPr="00C91DCC">
        <w:rPr>
          <w:b/>
          <w:sz w:val="28"/>
        </w:rPr>
        <w:t>from</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Holy</w:t>
      </w:r>
      <w:proofErr w:type="spellEnd"/>
      <w:r w:rsidRPr="00C91DCC">
        <w:rPr>
          <w:b/>
          <w:sz w:val="28"/>
        </w:rPr>
        <w:t xml:space="preserve"> </w:t>
      </w:r>
      <w:proofErr w:type="spellStart"/>
      <w:r w:rsidRPr="00C91DCC">
        <w:rPr>
          <w:b/>
          <w:sz w:val="28"/>
        </w:rPr>
        <w:t>Spirit</w:t>
      </w:r>
      <w:proofErr w:type="spellEnd"/>
      <w:r w:rsidRPr="00C91DCC">
        <w:rPr>
          <w:b/>
          <w:sz w:val="28"/>
        </w:rPr>
        <w:t xml:space="preserve"> </w:t>
      </w:r>
      <w:proofErr w:type="spellStart"/>
      <w:r w:rsidRPr="00C91DCC">
        <w:rPr>
          <w:b/>
          <w:sz w:val="28"/>
        </w:rPr>
        <w:t>and</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Virgin</w:t>
      </w:r>
      <w:proofErr w:type="spellEnd"/>
      <w:r w:rsidRPr="00C91DCC">
        <w:rPr>
          <w:b/>
          <w:sz w:val="28"/>
        </w:rPr>
        <w:t xml:space="preserve"> Mary,</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Who</w:t>
      </w:r>
      <w:proofErr w:type="spellEnd"/>
      <w:r w:rsidRPr="00C91DCC">
        <w:rPr>
          <w:b/>
          <w:sz w:val="28"/>
        </w:rPr>
        <w:t xml:space="preserve"> </w:t>
      </w:r>
      <w:proofErr w:type="spellStart"/>
      <w:r w:rsidRPr="00C91DCC">
        <w:rPr>
          <w:b/>
          <w:sz w:val="28"/>
        </w:rPr>
        <w:t>under</w:t>
      </w:r>
      <w:proofErr w:type="spellEnd"/>
      <w:r w:rsidRPr="00C91DCC">
        <w:rPr>
          <w:b/>
          <w:sz w:val="28"/>
        </w:rPr>
        <w:t xml:space="preserve"> Pontius </w:t>
      </w:r>
      <w:proofErr w:type="spellStart"/>
      <w:r w:rsidRPr="00C91DCC">
        <w:rPr>
          <w:b/>
          <w:sz w:val="28"/>
        </w:rPr>
        <w:t>Pilate</w:t>
      </w:r>
      <w:proofErr w:type="spellEnd"/>
      <w:r w:rsidRPr="00C91DCC">
        <w:rPr>
          <w:b/>
          <w:sz w:val="28"/>
        </w:rPr>
        <w:t xml:space="preserve"> was </w:t>
      </w:r>
      <w:proofErr w:type="spellStart"/>
      <w:r w:rsidRPr="00C91DCC">
        <w:rPr>
          <w:b/>
          <w:sz w:val="28"/>
        </w:rPr>
        <w:t>crucified</w:t>
      </w:r>
      <w:proofErr w:type="spellEnd"/>
      <w:r w:rsidRPr="00C91DCC">
        <w:rPr>
          <w:b/>
          <w:sz w:val="28"/>
        </w:rPr>
        <w:t xml:space="preserve"> </w:t>
      </w:r>
      <w:proofErr w:type="spellStart"/>
      <w:r w:rsidRPr="00C91DCC">
        <w:rPr>
          <w:b/>
          <w:sz w:val="28"/>
        </w:rPr>
        <w:t>and</w:t>
      </w:r>
      <w:proofErr w:type="spellEnd"/>
      <w:r w:rsidRPr="00C91DCC">
        <w:rPr>
          <w:b/>
          <w:sz w:val="28"/>
        </w:rPr>
        <w:t xml:space="preserve"> </w:t>
      </w:r>
      <w:proofErr w:type="spellStart"/>
      <w:r w:rsidRPr="00C91DCC">
        <w:rPr>
          <w:b/>
          <w:sz w:val="28"/>
        </w:rPr>
        <w:t>buried</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on</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third</w:t>
      </w:r>
      <w:proofErr w:type="spellEnd"/>
      <w:r w:rsidRPr="00C91DCC">
        <w:rPr>
          <w:b/>
          <w:sz w:val="28"/>
        </w:rPr>
        <w:t xml:space="preserve"> </w:t>
      </w:r>
      <w:proofErr w:type="spellStart"/>
      <w:r w:rsidRPr="00C91DCC">
        <w:rPr>
          <w:b/>
          <w:sz w:val="28"/>
        </w:rPr>
        <w:t>day</w:t>
      </w:r>
      <w:proofErr w:type="spellEnd"/>
      <w:r w:rsidRPr="00C91DCC">
        <w:rPr>
          <w:b/>
          <w:sz w:val="28"/>
        </w:rPr>
        <w:t xml:space="preserve"> rose </w:t>
      </w:r>
      <w:proofErr w:type="spellStart"/>
      <w:r w:rsidRPr="00C91DCC">
        <w:rPr>
          <w:b/>
          <w:sz w:val="28"/>
        </w:rPr>
        <w:t>again</w:t>
      </w:r>
      <w:proofErr w:type="spellEnd"/>
      <w:r w:rsidRPr="00C91DCC">
        <w:rPr>
          <w:b/>
          <w:sz w:val="28"/>
        </w:rPr>
        <w:t xml:space="preserve"> </w:t>
      </w:r>
      <w:proofErr w:type="spellStart"/>
      <w:r w:rsidRPr="00C91DCC">
        <w:rPr>
          <w:b/>
          <w:sz w:val="28"/>
        </w:rPr>
        <w:t>from</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dead</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ascended</w:t>
      </w:r>
      <w:proofErr w:type="spellEnd"/>
      <w:r w:rsidRPr="00C91DCC">
        <w:rPr>
          <w:b/>
          <w:sz w:val="28"/>
        </w:rPr>
        <w:t xml:space="preserve"> </w:t>
      </w:r>
      <w:proofErr w:type="spellStart"/>
      <w:r w:rsidRPr="00C91DCC">
        <w:rPr>
          <w:b/>
          <w:sz w:val="28"/>
        </w:rPr>
        <w:t>to</w:t>
      </w:r>
      <w:proofErr w:type="spellEnd"/>
      <w:r w:rsidRPr="00C91DCC">
        <w:rPr>
          <w:b/>
          <w:sz w:val="28"/>
        </w:rPr>
        <w:t xml:space="preserve"> </w:t>
      </w:r>
      <w:proofErr w:type="spellStart"/>
      <w:r w:rsidRPr="00C91DCC">
        <w:rPr>
          <w:b/>
          <w:sz w:val="28"/>
        </w:rPr>
        <w:t>heaven</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sits</w:t>
      </w:r>
      <w:proofErr w:type="spellEnd"/>
      <w:r w:rsidRPr="00C91DCC">
        <w:rPr>
          <w:b/>
          <w:sz w:val="28"/>
        </w:rPr>
        <w:t xml:space="preserve"> </w:t>
      </w:r>
      <w:proofErr w:type="spellStart"/>
      <w:r w:rsidRPr="00C91DCC">
        <w:rPr>
          <w:b/>
          <w:sz w:val="28"/>
        </w:rPr>
        <w:t>at</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right</w:t>
      </w:r>
      <w:proofErr w:type="spellEnd"/>
      <w:r w:rsidRPr="00C91DCC">
        <w:rPr>
          <w:b/>
          <w:sz w:val="28"/>
        </w:rPr>
        <w:t xml:space="preserve"> hand of </w:t>
      </w:r>
      <w:proofErr w:type="spellStart"/>
      <w:r w:rsidRPr="00C91DCC">
        <w:rPr>
          <w:b/>
          <w:sz w:val="28"/>
        </w:rPr>
        <w:t>the</w:t>
      </w:r>
      <w:proofErr w:type="spellEnd"/>
      <w:r w:rsidRPr="00C91DCC">
        <w:rPr>
          <w:b/>
          <w:sz w:val="28"/>
        </w:rPr>
        <w:t xml:space="preserve"> </w:t>
      </w:r>
      <w:proofErr w:type="spellStart"/>
      <w:r w:rsidRPr="00C91DCC">
        <w:rPr>
          <w:b/>
          <w:sz w:val="28"/>
        </w:rPr>
        <w:t>Father</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whence</w:t>
      </w:r>
      <w:proofErr w:type="spellEnd"/>
      <w:r w:rsidRPr="00C91DCC">
        <w:rPr>
          <w:b/>
          <w:sz w:val="28"/>
        </w:rPr>
        <w:t xml:space="preserve"> He </w:t>
      </w:r>
      <w:proofErr w:type="spellStart"/>
      <w:r w:rsidRPr="00C91DCC">
        <w:rPr>
          <w:b/>
          <w:sz w:val="28"/>
        </w:rPr>
        <w:t>will</w:t>
      </w:r>
      <w:proofErr w:type="spellEnd"/>
      <w:r w:rsidRPr="00C91DCC">
        <w:rPr>
          <w:b/>
          <w:sz w:val="28"/>
        </w:rPr>
        <w:t xml:space="preserve"> </w:t>
      </w:r>
      <w:proofErr w:type="spellStart"/>
      <w:r w:rsidRPr="00C91DCC">
        <w:rPr>
          <w:b/>
          <w:sz w:val="28"/>
        </w:rPr>
        <w:t>come</w:t>
      </w:r>
      <w:proofErr w:type="spellEnd"/>
      <w:r w:rsidRPr="00C91DCC">
        <w:rPr>
          <w:b/>
          <w:sz w:val="28"/>
        </w:rPr>
        <w:t xml:space="preserve"> </w:t>
      </w:r>
      <w:proofErr w:type="spellStart"/>
      <w:r w:rsidRPr="00C91DCC">
        <w:rPr>
          <w:b/>
          <w:sz w:val="28"/>
        </w:rPr>
        <w:t>to</w:t>
      </w:r>
      <w:proofErr w:type="spellEnd"/>
      <w:r w:rsidRPr="00C91DCC">
        <w:rPr>
          <w:b/>
          <w:sz w:val="28"/>
        </w:rPr>
        <w:t xml:space="preserve"> </w:t>
      </w:r>
      <w:proofErr w:type="spellStart"/>
      <w:r w:rsidRPr="00C91DCC">
        <w:rPr>
          <w:b/>
          <w:sz w:val="28"/>
        </w:rPr>
        <w:t>judge</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living</w:t>
      </w:r>
      <w:proofErr w:type="spellEnd"/>
      <w:r w:rsidRPr="00C91DCC">
        <w:rPr>
          <w:b/>
          <w:sz w:val="28"/>
        </w:rPr>
        <w:t xml:space="preserve"> </w:t>
      </w:r>
      <w:proofErr w:type="spellStart"/>
      <w:r w:rsidRPr="00C91DCC">
        <w:rPr>
          <w:b/>
          <w:sz w:val="28"/>
        </w:rPr>
        <w:t>and</w:t>
      </w:r>
      <w:proofErr w:type="spellEnd"/>
      <w:r w:rsidRPr="00C91DCC">
        <w:rPr>
          <w:b/>
          <w:sz w:val="28"/>
        </w:rPr>
        <w:t xml:space="preserve"> </w:t>
      </w:r>
      <w:proofErr w:type="spellStart"/>
      <w:r w:rsidRPr="00C91DCC">
        <w:rPr>
          <w:b/>
          <w:sz w:val="28"/>
        </w:rPr>
        <w:t>the</w:t>
      </w:r>
      <w:proofErr w:type="spellEnd"/>
      <w:r w:rsidRPr="00C91DCC">
        <w:rPr>
          <w:b/>
          <w:sz w:val="28"/>
        </w:rPr>
        <w:t xml:space="preserve"> </w:t>
      </w:r>
      <w:proofErr w:type="spellStart"/>
      <w:r w:rsidRPr="00C91DCC">
        <w:rPr>
          <w:b/>
          <w:sz w:val="28"/>
        </w:rPr>
        <w:t>dead</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and</w:t>
      </w:r>
      <w:proofErr w:type="spellEnd"/>
      <w:r w:rsidRPr="00C91DCC">
        <w:rPr>
          <w:b/>
          <w:sz w:val="28"/>
        </w:rPr>
        <w:t xml:space="preserve"> in </w:t>
      </w:r>
      <w:proofErr w:type="spellStart"/>
      <w:r w:rsidRPr="00C91DCC">
        <w:rPr>
          <w:b/>
          <w:sz w:val="28"/>
        </w:rPr>
        <w:t>the</w:t>
      </w:r>
      <w:proofErr w:type="spellEnd"/>
      <w:r w:rsidRPr="00C91DCC">
        <w:rPr>
          <w:b/>
          <w:sz w:val="28"/>
        </w:rPr>
        <w:t xml:space="preserve"> </w:t>
      </w:r>
      <w:proofErr w:type="spellStart"/>
      <w:r w:rsidRPr="00C91DCC">
        <w:rPr>
          <w:b/>
          <w:sz w:val="28"/>
        </w:rPr>
        <w:t>Holy</w:t>
      </w:r>
      <w:proofErr w:type="spellEnd"/>
      <w:r w:rsidRPr="00C91DCC">
        <w:rPr>
          <w:b/>
          <w:sz w:val="28"/>
        </w:rPr>
        <w:t xml:space="preserve"> </w:t>
      </w:r>
      <w:proofErr w:type="spellStart"/>
      <w:r w:rsidRPr="00C91DCC">
        <w:rPr>
          <w:b/>
          <w:sz w:val="28"/>
        </w:rPr>
        <w:t>Spirit</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the</w:t>
      </w:r>
      <w:proofErr w:type="spellEnd"/>
      <w:r w:rsidRPr="00C91DCC">
        <w:rPr>
          <w:b/>
          <w:sz w:val="28"/>
        </w:rPr>
        <w:t xml:space="preserve"> </w:t>
      </w:r>
      <w:proofErr w:type="spellStart"/>
      <w:r w:rsidRPr="00C91DCC">
        <w:rPr>
          <w:b/>
          <w:sz w:val="28"/>
        </w:rPr>
        <w:t>holy</w:t>
      </w:r>
      <w:proofErr w:type="spellEnd"/>
      <w:r w:rsidRPr="00C91DCC">
        <w:rPr>
          <w:b/>
          <w:sz w:val="28"/>
        </w:rPr>
        <w:t xml:space="preserve"> </w:t>
      </w:r>
      <w:proofErr w:type="spellStart"/>
      <w:r w:rsidRPr="00C91DCC">
        <w:rPr>
          <w:b/>
          <w:sz w:val="28"/>
        </w:rPr>
        <w:t>Church</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the</w:t>
      </w:r>
      <w:proofErr w:type="spellEnd"/>
      <w:r w:rsidRPr="00C91DCC">
        <w:rPr>
          <w:b/>
          <w:sz w:val="28"/>
        </w:rPr>
        <w:t xml:space="preserve"> </w:t>
      </w:r>
      <w:proofErr w:type="spellStart"/>
      <w:r w:rsidRPr="00C91DCC">
        <w:rPr>
          <w:b/>
          <w:sz w:val="28"/>
        </w:rPr>
        <w:t>remission</w:t>
      </w:r>
      <w:proofErr w:type="spellEnd"/>
      <w:r w:rsidRPr="00C91DCC">
        <w:rPr>
          <w:b/>
          <w:sz w:val="28"/>
        </w:rPr>
        <w:t xml:space="preserve"> of </w:t>
      </w:r>
      <w:proofErr w:type="spellStart"/>
      <w:r w:rsidRPr="00C91DCC">
        <w:rPr>
          <w:b/>
          <w:sz w:val="28"/>
        </w:rPr>
        <w:t>sins</w:t>
      </w:r>
      <w:proofErr w:type="spellEnd"/>
      <w:r w:rsidRPr="00C91DCC">
        <w:rPr>
          <w:b/>
          <w:sz w:val="28"/>
        </w:rPr>
        <w:t>,</w:t>
      </w:r>
    </w:p>
    <w:p w:rsidR="00FB6AD4" w:rsidRPr="00C91DCC" w:rsidRDefault="00FB6AD4" w:rsidP="00FB6AD4">
      <w:pPr>
        <w:numPr>
          <w:ilvl w:val="0"/>
          <w:numId w:val="45"/>
        </w:numPr>
        <w:shd w:val="clear" w:color="auto" w:fill="DAEEF3" w:themeFill="accent5" w:themeFillTint="33"/>
        <w:spacing w:after="240"/>
        <w:ind w:left="360"/>
        <w:rPr>
          <w:b/>
          <w:sz w:val="28"/>
        </w:rPr>
      </w:pPr>
      <w:proofErr w:type="spellStart"/>
      <w:r w:rsidRPr="00C91DCC">
        <w:rPr>
          <w:b/>
          <w:sz w:val="28"/>
        </w:rPr>
        <w:t>the</w:t>
      </w:r>
      <w:proofErr w:type="spellEnd"/>
      <w:r w:rsidRPr="00C91DCC">
        <w:rPr>
          <w:b/>
          <w:sz w:val="28"/>
        </w:rPr>
        <w:t xml:space="preserve"> </w:t>
      </w:r>
      <w:proofErr w:type="spellStart"/>
      <w:r w:rsidRPr="00C91DCC">
        <w:rPr>
          <w:b/>
          <w:sz w:val="28"/>
        </w:rPr>
        <w:t>resurrection</w:t>
      </w:r>
      <w:proofErr w:type="spellEnd"/>
      <w:r w:rsidRPr="00C91DCC">
        <w:rPr>
          <w:b/>
          <w:sz w:val="28"/>
        </w:rPr>
        <w:t xml:space="preserve"> of </w:t>
      </w:r>
      <w:proofErr w:type="spellStart"/>
      <w:r w:rsidRPr="00C91DCC">
        <w:rPr>
          <w:b/>
          <w:sz w:val="28"/>
        </w:rPr>
        <w:t>the</w:t>
      </w:r>
      <w:proofErr w:type="spellEnd"/>
      <w:r w:rsidRPr="00C91DCC">
        <w:rPr>
          <w:b/>
          <w:sz w:val="28"/>
        </w:rPr>
        <w:t xml:space="preserve"> </w:t>
      </w:r>
      <w:proofErr w:type="spellStart"/>
      <w:r w:rsidRPr="00C91DCC">
        <w:rPr>
          <w:b/>
          <w:sz w:val="28"/>
        </w:rPr>
        <w:t>flesh</w:t>
      </w:r>
      <w:proofErr w:type="spellEnd"/>
    </w:p>
    <w:p w:rsidR="00FB6AD4" w:rsidRPr="00C91DCC" w:rsidRDefault="00FB6AD4" w:rsidP="00FB6AD4">
      <w:pPr>
        <w:numPr>
          <w:ilvl w:val="0"/>
          <w:numId w:val="45"/>
        </w:numPr>
        <w:shd w:val="clear" w:color="auto" w:fill="DAEEF3" w:themeFill="accent5" w:themeFillTint="33"/>
        <w:spacing w:after="240"/>
        <w:ind w:left="360"/>
        <w:rPr>
          <w:b/>
          <w:sz w:val="28"/>
        </w:rPr>
      </w:pPr>
      <w:r w:rsidRPr="00C91DCC">
        <w:rPr>
          <w:b/>
          <w:sz w:val="28"/>
        </w:rPr>
        <w:t>(</w:t>
      </w:r>
      <w:proofErr w:type="spellStart"/>
      <w:r w:rsidRPr="00C91DCC">
        <w:rPr>
          <w:b/>
          <w:sz w:val="28"/>
        </w:rPr>
        <w:t>the</w:t>
      </w:r>
      <w:proofErr w:type="spellEnd"/>
      <w:r w:rsidRPr="00C91DCC">
        <w:rPr>
          <w:b/>
          <w:sz w:val="28"/>
        </w:rPr>
        <w:t xml:space="preserve"> </w:t>
      </w:r>
      <w:proofErr w:type="spellStart"/>
      <w:r w:rsidRPr="00C91DCC">
        <w:rPr>
          <w:b/>
          <w:sz w:val="28"/>
        </w:rPr>
        <w:t>life</w:t>
      </w:r>
      <w:proofErr w:type="spellEnd"/>
      <w:r w:rsidRPr="00C91DCC">
        <w:rPr>
          <w:b/>
          <w:sz w:val="28"/>
        </w:rPr>
        <w:t xml:space="preserve"> </w:t>
      </w:r>
      <w:proofErr w:type="spellStart"/>
      <w:r w:rsidRPr="00C91DCC">
        <w:rPr>
          <w:b/>
          <w:sz w:val="28"/>
        </w:rPr>
        <w:t>everlasting</w:t>
      </w:r>
      <w:proofErr w:type="spellEnd"/>
      <w:r w:rsidRPr="00C91DCC">
        <w:rPr>
          <w:b/>
          <w:sz w:val="28"/>
        </w:rPr>
        <w:t>).</w:t>
      </w:r>
    </w:p>
    <w:p w:rsidR="00FB6AD4" w:rsidRPr="00C91DCC" w:rsidRDefault="00FB6AD4" w:rsidP="00FB6AD4">
      <w:pPr>
        <w:rPr>
          <w:b/>
          <w:sz w:val="28"/>
          <w:u w:val="single"/>
        </w:rPr>
      </w:pPr>
    </w:p>
    <w:p w:rsidR="00FB6AD4" w:rsidRPr="00C91DCC" w:rsidRDefault="00FB6AD4" w:rsidP="00FB6AD4">
      <w:pPr>
        <w:rPr>
          <w:b/>
          <w:sz w:val="28"/>
          <w:u w:val="single"/>
        </w:rPr>
      </w:pPr>
    </w:p>
    <w:p w:rsidR="00473F37" w:rsidRPr="00C91DCC" w:rsidRDefault="00473F37" w:rsidP="00473F37">
      <w:pPr>
        <w:spacing w:after="200" w:line="276" w:lineRule="auto"/>
        <w:jc w:val="left"/>
        <w:rPr>
          <w:b/>
          <w:sz w:val="28"/>
          <w:u w:val="single"/>
        </w:rPr>
      </w:pPr>
      <w:r w:rsidRPr="00C91DCC">
        <w:rPr>
          <w:b/>
          <w:sz w:val="28"/>
          <w:u w:val="single"/>
        </w:rPr>
        <w:br w:type="page"/>
      </w:r>
    </w:p>
    <w:p w:rsidR="005062F9" w:rsidRPr="00C91DCC" w:rsidRDefault="005062F9" w:rsidP="005062F9">
      <w:pPr>
        <w:rPr>
          <w:b/>
          <w:sz w:val="28"/>
          <w:u w:val="single"/>
        </w:rPr>
      </w:pPr>
      <w:r w:rsidRPr="00C91DCC">
        <w:rPr>
          <w:b/>
          <w:sz w:val="28"/>
          <w:u w:val="single"/>
        </w:rPr>
        <w:lastRenderedPageBreak/>
        <w:t xml:space="preserve">13 Augustus: Heilige Gees </w:t>
      </w:r>
    </w:p>
    <w:p w:rsidR="00FB6AD4" w:rsidRPr="00C000F3" w:rsidRDefault="00FB6AD4" w:rsidP="00C000F3">
      <w:pPr>
        <w:rPr>
          <w:sz w:val="28"/>
        </w:rPr>
      </w:pPr>
      <w:r w:rsidRPr="00C000F3">
        <w:rPr>
          <w:sz w:val="28"/>
        </w:rPr>
        <w:t>Ons is besig om vir 3 weke so bietjie in te fokus op die 3 Persone van die Drie-Eenheid: God die Vader, God die Seun en God die Heilige Gees. Ons gaan dit doen aan die hand van die Apostoliese Geloofsbelydenis en dan spesifiek 5 kritiese vrae wat ons daaraan wil vra.</w:t>
      </w:r>
    </w:p>
    <w:p w:rsidR="00FB6AD4" w:rsidRPr="00C000F3" w:rsidRDefault="00FB6AD4" w:rsidP="00C000F3">
      <w:pPr>
        <w:rPr>
          <w:sz w:val="28"/>
        </w:rPr>
      </w:pPr>
    </w:p>
    <w:p w:rsidR="00FB6AD4" w:rsidRPr="00C000F3" w:rsidRDefault="00FB6AD4" w:rsidP="00C000F3">
      <w:pPr>
        <w:rPr>
          <w:sz w:val="28"/>
        </w:rPr>
      </w:pPr>
      <w:r w:rsidRPr="00C000F3">
        <w:rPr>
          <w:sz w:val="28"/>
        </w:rPr>
        <w:t>Ons moet onthou dat die geloofsbelydenisse van die vroeë kerk was nie opgestel om ’n totale opsomming van die geloof te wees nie, maar veral om standpunt in te neem oor verskille in die kerk. Belangrike sake waaroor saamgestem is, is uitgelaat.</w:t>
      </w:r>
    </w:p>
    <w:p w:rsidR="00FB6AD4" w:rsidRPr="00C000F3" w:rsidRDefault="00FB6AD4" w:rsidP="00C000F3">
      <w:pPr>
        <w:rPr>
          <w:sz w:val="28"/>
        </w:rPr>
      </w:pPr>
    </w:p>
    <w:p w:rsidR="00FB6AD4" w:rsidRPr="00C000F3" w:rsidRDefault="00FB6AD4" w:rsidP="00C000F3">
      <w:pPr>
        <w:rPr>
          <w:sz w:val="28"/>
        </w:rPr>
      </w:pPr>
      <w:r w:rsidRPr="00C000F3">
        <w:rPr>
          <w:sz w:val="28"/>
        </w:rPr>
        <w:t xml:space="preserve">So wanneer ons hierdie 3 weke oor die Geloofsbelydenis gaan praat, is die bedoeling </w:t>
      </w:r>
      <w:r w:rsidRPr="00C000F3">
        <w:rPr>
          <w:b/>
          <w:sz w:val="28"/>
          <w:u w:val="single"/>
        </w:rPr>
        <w:t>nie dat dit wat dit sê verkeerd is nie</w:t>
      </w:r>
      <w:r w:rsidRPr="00C000F3">
        <w:rPr>
          <w:sz w:val="28"/>
        </w:rPr>
        <w:t xml:space="preserve">. Wat ek probeer wys is dat </w:t>
      </w:r>
      <w:r w:rsidRPr="00C000F3">
        <w:rPr>
          <w:b/>
          <w:i/>
          <w:sz w:val="28"/>
        </w:rPr>
        <w:t>dit nie genoeg is nie</w:t>
      </w:r>
      <w:r w:rsidRPr="00C000F3">
        <w:rPr>
          <w:sz w:val="28"/>
        </w:rPr>
        <w:t xml:space="preserve">. Dat daar belangrike, wesentlike aspekte van ons geloof is wat nie daarin verskyn nie. As ons NET glo wat in die Geloofsbelydenis staan, is daar ernstige gebreke in ons geloof. Ek wil hierdie 3 weke 5 asteriske (*) plaas by die geloofsbelydenis om te sê: </w:t>
      </w:r>
      <w:r w:rsidRPr="00C000F3">
        <w:rPr>
          <w:b/>
          <w:i/>
          <w:sz w:val="28"/>
        </w:rPr>
        <w:t>“Hier kort iets. Onthou om meer te sê as wat hier staan.”</w:t>
      </w:r>
    </w:p>
    <w:p w:rsidR="00FB6AD4" w:rsidRPr="00C000F3" w:rsidRDefault="00FB6AD4" w:rsidP="00C000F3">
      <w:pPr>
        <w:rPr>
          <w:sz w:val="28"/>
        </w:rPr>
      </w:pPr>
    </w:p>
    <w:p w:rsidR="00FB6AD4" w:rsidRPr="00C000F3" w:rsidRDefault="00FB6AD4" w:rsidP="00C000F3">
      <w:pPr>
        <w:rPr>
          <w:sz w:val="28"/>
        </w:rPr>
      </w:pPr>
      <w:r w:rsidRPr="00C000F3">
        <w:rPr>
          <w:sz w:val="28"/>
        </w:rPr>
        <w:t>Is julle reg? OK!</w:t>
      </w:r>
    </w:p>
    <w:p w:rsidR="00FB6AD4" w:rsidRPr="00C000F3" w:rsidRDefault="00FB6AD4" w:rsidP="00C000F3">
      <w:pPr>
        <w:rPr>
          <w:sz w:val="28"/>
        </w:rPr>
      </w:pPr>
    </w:p>
    <w:p w:rsidR="00FB6AD4" w:rsidRPr="00C000F3" w:rsidRDefault="00FB6AD4" w:rsidP="00C000F3">
      <w:pPr>
        <w:rPr>
          <w:sz w:val="28"/>
        </w:rPr>
      </w:pPr>
      <w:r w:rsidRPr="00C000F3">
        <w:rPr>
          <w:sz w:val="28"/>
        </w:rPr>
        <w:t>Die eerste twee weke het ons saam gedink oor God die Vader en God die Seun en 4 asteriske (*) by die Geloofsbelydenis gevoeg</w:t>
      </w:r>
      <w:r w:rsidR="00C80A1F" w:rsidRPr="00C000F3">
        <w:rPr>
          <w:sz w:val="28"/>
        </w:rPr>
        <w:t>:</w:t>
      </w:r>
    </w:p>
    <w:p w:rsidR="00C80A1F" w:rsidRPr="00C000F3" w:rsidRDefault="00C80A1F" w:rsidP="00C000F3">
      <w:pPr>
        <w:rPr>
          <w:b/>
          <w:sz w:val="28"/>
        </w:rPr>
      </w:pPr>
      <w:r w:rsidRPr="00C000F3">
        <w:rPr>
          <w:b/>
          <w:sz w:val="28"/>
        </w:rPr>
        <w:t>*1:</w:t>
      </w:r>
      <w:r w:rsidRPr="00C000F3">
        <w:rPr>
          <w:b/>
          <w:sz w:val="28"/>
        </w:rPr>
        <w:tab/>
        <w:t>Daar is net EEN God</w:t>
      </w:r>
      <w:proofErr w:type="gramStart"/>
      <w:r w:rsidRPr="00C000F3">
        <w:rPr>
          <w:b/>
          <w:sz w:val="28"/>
        </w:rPr>
        <w:t>!!!</w:t>
      </w:r>
      <w:proofErr w:type="gramEnd"/>
    </w:p>
    <w:p w:rsidR="00C80A1F" w:rsidRPr="00C000F3" w:rsidRDefault="00C80A1F" w:rsidP="00C000F3">
      <w:pPr>
        <w:rPr>
          <w:b/>
          <w:sz w:val="28"/>
        </w:rPr>
      </w:pPr>
      <w:r w:rsidRPr="00C000F3">
        <w:rPr>
          <w:b/>
          <w:sz w:val="28"/>
        </w:rPr>
        <w:t>*2:</w:t>
      </w:r>
      <w:r w:rsidRPr="00C000F3">
        <w:rPr>
          <w:b/>
          <w:sz w:val="28"/>
        </w:rPr>
        <w:tab/>
        <w:t>Die Vader is meer!</w:t>
      </w:r>
    </w:p>
    <w:p w:rsidR="00C80A1F" w:rsidRPr="00C000F3" w:rsidRDefault="00C80A1F" w:rsidP="00C000F3">
      <w:pPr>
        <w:rPr>
          <w:b/>
          <w:sz w:val="28"/>
        </w:rPr>
      </w:pPr>
      <w:r w:rsidRPr="00C000F3">
        <w:rPr>
          <w:b/>
          <w:sz w:val="28"/>
        </w:rPr>
        <w:t>*3:</w:t>
      </w:r>
      <w:r w:rsidRPr="00C000F3">
        <w:rPr>
          <w:b/>
          <w:sz w:val="28"/>
        </w:rPr>
        <w:tab/>
        <w:t>Jesus se LEWE is belangrik</w:t>
      </w:r>
    </w:p>
    <w:p w:rsidR="00C80A1F" w:rsidRPr="00C000F3" w:rsidRDefault="00C80A1F" w:rsidP="00C000F3">
      <w:pPr>
        <w:rPr>
          <w:b/>
          <w:sz w:val="28"/>
        </w:rPr>
      </w:pPr>
      <w:r w:rsidRPr="00C000F3">
        <w:rPr>
          <w:b/>
          <w:sz w:val="28"/>
        </w:rPr>
        <w:t>*4:</w:t>
      </w:r>
      <w:r w:rsidRPr="00C000F3">
        <w:rPr>
          <w:b/>
          <w:sz w:val="28"/>
        </w:rPr>
        <w:tab/>
        <w:t>Jesus is nou HIER</w:t>
      </w:r>
    </w:p>
    <w:p w:rsidR="00FB6AD4" w:rsidRPr="00C000F3" w:rsidRDefault="00FB6AD4" w:rsidP="00C000F3">
      <w:pPr>
        <w:rPr>
          <w:sz w:val="28"/>
        </w:rPr>
      </w:pPr>
    </w:p>
    <w:p w:rsidR="00C80A1F" w:rsidRPr="00C000F3" w:rsidRDefault="00C80A1F" w:rsidP="00C000F3">
      <w:pPr>
        <w:rPr>
          <w:sz w:val="28"/>
        </w:rPr>
      </w:pPr>
      <w:r w:rsidRPr="00C000F3">
        <w:rPr>
          <w:sz w:val="28"/>
        </w:rPr>
        <w:t>Vanaand gaan ons saam dink oor die Heilige Gees en vanaand wil ek net een GROOT asterisk (*) plaas</w:t>
      </w:r>
      <w:proofErr w:type="gramStart"/>
      <w:r w:rsidRPr="00C000F3">
        <w:rPr>
          <w:sz w:val="28"/>
        </w:rPr>
        <w:t>....</w:t>
      </w:r>
      <w:proofErr w:type="gramEnd"/>
      <w:r w:rsidRPr="00C000F3">
        <w:rPr>
          <w:sz w:val="28"/>
        </w:rPr>
        <w:t xml:space="preserve"> Maar kom ons herinner onsself net weer aan wat ons bely oor die Heilige Gees:</w:t>
      </w:r>
    </w:p>
    <w:p w:rsidR="00C80A1F" w:rsidRPr="00C000F3" w:rsidRDefault="00C80A1F" w:rsidP="00C000F3">
      <w:pPr>
        <w:pBdr>
          <w:top w:val="single" w:sz="4" w:space="1" w:color="auto"/>
          <w:left w:val="single" w:sz="4" w:space="4" w:color="auto"/>
          <w:bottom w:val="single" w:sz="4" w:space="1" w:color="auto"/>
          <w:right w:val="single" w:sz="4" w:space="4" w:color="auto"/>
        </w:pBdr>
        <w:rPr>
          <w:b/>
          <w:sz w:val="28"/>
        </w:rPr>
      </w:pPr>
      <w:r w:rsidRPr="00C000F3">
        <w:rPr>
          <w:b/>
          <w:sz w:val="28"/>
        </w:rPr>
        <w:t>8.</w:t>
      </w:r>
      <w:r w:rsidRPr="00C000F3">
        <w:rPr>
          <w:b/>
          <w:sz w:val="28"/>
        </w:rPr>
        <w:tab/>
        <w:t xml:space="preserve">Ek glo in die Heilige Gees. </w:t>
      </w:r>
    </w:p>
    <w:p w:rsidR="00C80A1F" w:rsidRPr="00C000F3" w:rsidRDefault="00C80A1F" w:rsidP="00C000F3">
      <w:pPr>
        <w:rPr>
          <w:sz w:val="28"/>
        </w:rPr>
      </w:pPr>
    </w:p>
    <w:p w:rsidR="00FB6AD4" w:rsidRPr="00C000F3" w:rsidRDefault="00C80A1F" w:rsidP="00C000F3">
      <w:pPr>
        <w:rPr>
          <w:sz w:val="28"/>
        </w:rPr>
      </w:pPr>
      <w:r w:rsidRPr="00C000F3">
        <w:rPr>
          <w:sz w:val="28"/>
        </w:rPr>
        <w:t>Dis al! Gee</w:t>
      </w:r>
      <w:r w:rsidR="00FA3C9E" w:rsidRPr="00C000F3">
        <w:rPr>
          <w:sz w:val="28"/>
        </w:rPr>
        <w:t>n</w:t>
      </w:r>
      <w:r w:rsidRPr="00C000F3">
        <w:rPr>
          <w:sz w:val="28"/>
        </w:rPr>
        <w:t xml:space="preserve"> beskrywing, geen eienskap, niks.</w:t>
      </w:r>
    </w:p>
    <w:p w:rsidR="00C80A1F" w:rsidRPr="00C000F3" w:rsidRDefault="00C80A1F" w:rsidP="00C000F3">
      <w:pPr>
        <w:ind w:left="568"/>
        <w:rPr>
          <w:i/>
          <w:sz w:val="28"/>
        </w:rPr>
      </w:pPr>
      <w:r w:rsidRPr="00C000F3">
        <w:rPr>
          <w:i/>
          <w:sz w:val="28"/>
        </w:rPr>
        <w:t>17 woorde oor die Vader;</w:t>
      </w:r>
    </w:p>
    <w:p w:rsidR="00C80A1F" w:rsidRPr="00C000F3" w:rsidRDefault="00590BE7" w:rsidP="00C000F3">
      <w:pPr>
        <w:ind w:left="568"/>
        <w:rPr>
          <w:i/>
          <w:sz w:val="28"/>
        </w:rPr>
      </w:pPr>
      <w:r w:rsidRPr="00C000F3">
        <w:rPr>
          <w:i/>
          <w:sz w:val="28"/>
        </w:rPr>
        <w:t>92 woorde oor die Seun;</w:t>
      </w:r>
    </w:p>
    <w:p w:rsidR="00590BE7" w:rsidRPr="00C000F3" w:rsidRDefault="00590BE7" w:rsidP="00C000F3">
      <w:pPr>
        <w:ind w:left="568"/>
        <w:rPr>
          <w:i/>
          <w:sz w:val="28"/>
        </w:rPr>
      </w:pPr>
      <w:r w:rsidRPr="00C000F3">
        <w:rPr>
          <w:i/>
          <w:sz w:val="28"/>
        </w:rPr>
        <w:t xml:space="preserve">6 woorde oor die Heilige </w:t>
      </w:r>
      <w:proofErr w:type="spellStart"/>
      <w:r w:rsidRPr="00C000F3">
        <w:rPr>
          <w:i/>
          <w:sz w:val="28"/>
        </w:rPr>
        <w:t>Gees</w:t>
      </w:r>
      <w:r w:rsidRPr="00C000F3">
        <w:rPr>
          <w:rFonts w:ascii="Arial" w:hAnsi="Arial" w:cs="Arial"/>
          <w:i/>
          <w:sz w:val="28"/>
        </w:rPr>
        <w:t>‽‽‽‽‽‽‽‽</w:t>
      </w:r>
      <w:proofErr w:type="spellEnd"/>
    </w:p>
    <w:p w:rsidR="00FB6AD4" w:rsidRPr="00C000F3" w:rsidRDefault="00FB6AD4" w:rsidP="00C000F3">
      <w:pPr>
        <w:rPr>
          <w:sz w:val="28"/>
        </w:rPr>
      </w:pPr>
    </w:p>
    <w:p w:rsidR="00FB6AD4" w:rsidRPr="00C000F3" w:rsidRDefault="00CB3806" w:rsidP="00C000F3">
      <w:pPr>
        <w:rPr>
          <w:sz w:val="28"/>
        </w:rPr>
      </w:pPr>
      <w:r w:rsidRPr="00C000F3">
        <w:rPr>
          <w:sz w:val="28"/>
        </w:rPr>
        <w:t>G’n wonder dat so baie mense onseker is oor die Heilige Gees nie; g’n wonder dat soveel kerke gekritiseer word dat hulle die Heilige Gees onderbeklemtoon nie – ons is so geleer en ons verstewig dit elke Sondag hardop in ons eredienste</w:t>
      </w:r>
      <w:proofErr w:type="gramStart"/>
      <w:r w:rsidRPr="00C000F3">
        <w:rPr>
          <w:sz w:val="28"/>
        </w:rPr>
        <w:t>....</w:t>
      </w:r>
      <w:proofErr w:type="gramEnd"/>
    </w:p>
    <w:p w:rsidR="00CB3806" w:rsidRPr="00C000F3" w:rsidRDefault="00CB3806" w:rsidP="00C000F3">
      <w:pPr>
        <w:rPr>
          <w:sz w:val="28"/>
        </w:rPr>
      </w:pPr>
    </w:p>
    <w:p w:rsidR="00CB3806" w:rsidRPr="00C000F3" w:rsidRDefault="00CB3806" w:rsidP="00C000F3">
      <w:pPr>
        <w:rPr>
          <w:sz w:val="28"/>
        </w:rPr>
      </w:pPr>
      <w:r w:rsidRPr="00C000F3">
        <w:rPr>
          <w:sz w:val="28"/>
        </w:rPr>
        <w:t>So:</w:t>
      </w:r>
    </w:p>
    <w:p w:rsidR="005062F9" w:rsidRPr="00C000F3" w:rsidRDefault="005062F9" w:rsidP="00C000F3">
      <w:pPr>
        <w:rPr>
          <w:sz w:val="28"/>
        </w:rPr>
      </w:pPr>
    </w:p>
    <w:p w:rsidR="005062F9" w:rsidRPr="00C000F3" w:rsidRDefault="00CB3806" w:rsidP="00C000F3">
      <w:pPr>
        <w:pBdr>
          <w:top w:val="single" w:sz="4" w:space="1" w:color="auto"/>
          <w:left w:val="single" w:sz="4" w:space="4" w:color="auto"/>
          <w:bottom w:val="single" w:sz="4" w:space="1" w:color="auto"/>
          <w:right w:val="single" w:sz="4" w:space="4" w:color="auto"/>
        </w:pBdr>
        <w:rPr>
          <w:b/>
          <w:sz w:val="28"/>
        </w:rPr>
      </w:pPr>
      <w:r w:rsidRPr="00C000F3">
        <w:rPr>
          <w:b/>
          <w:sz w:val="28"/>
        </w:rPr>
        <w:t xml:space="preserve">BESPREKING: </w:t>
      </w:r>
      <w:r w:rsidR="005062F9" w:rsidRPr="00C000F3">
        <w:rPr>
          <w:b/>
          <w:sz w:val="28"/>
        </w:rPr>
        <w:t>Wat weet/glo jy van die Heilige Gees? (Lys dit!)</w:t>
      </w:r>
    </w:p>
    <w:p w:rsidR="005062F9" w:rsidRPr="00C000F3" w:rsidRDefault="005062F9" w:rsidP="00C000F3">
      <w:pPr>
        <w:rPr>
          <w:sz w:val="28"/>
        </w:rPr>
      </w:pPr>
    </w:p>
    <w:p w:rsidR="00D931B3" w:rsidRPr="00C000F3" w:rsidRDefault="00CB5C24" w:rsidP="00C000F3">
      <w:pPr>
        <w:rPr>
          <w:b/>
          <w:sz w:val="28"/>
          <w:u w:val="single"/>
        </w:rPr>
      </w:pPr>
      <w:r w:rsidRPr="00C000F3">
        <w:rPr>
          <w:b/>
          <w:sz w:val="28"/>
          <w:u w:val="single"/>
        </w:rPr>
        <w:t>Bybelverse:</w:t>
      </w:r>
    </w:p>
    <w:p w:rsidR="00CB3806" w:rsidRPr="00C000F3" w:rsidRDefault="00CB5C24" w:rsidP="00C000F3">
      <w:pPr>
        <w:pStyle w:val="Skrif"/>
        <w:shd w:val="clear" w:color="auto" w:fill="auto"/>
      </w:pPr>
      <w:r w:rsidRPr="00C000F3">
        <w:t>Titus 3:5: “Hy het ons verlos, nie op grond van iets wat ons vir ons vryspraak gedoen het nie, maar op grond van sy eie ontferming. Dit het Hy gedoen deur die wedergeboorte wat die sonde afwas, en deur die Heilige Gees wat nuwe lewe gee.”</w:t>
      </w:r>
    </w:p>
    <w:p w:rsidR="00CB3806" w:rsidRPr="00C000F3" w:rsidRDefault="00CB3806" w:rsidP="00C000F3">
      <w:pPr>
        <w:rPr>
          <w:sz w:val="28"/>
        </w:rPr>
      </w:pPr>
    </w:p>
    <w:p w:rsidR="00CB5C24" w:rsidRPr="00C000F3" w:rsidRDefault="00CB5C24" w:rsidP="00C000F3">
      <w:pPr>
        <w:pStyle w:val="Skrif"/>
        <w:shd w:val="clear" w:color="auto" w:fill="auto"/>
      </w:pPr>
      <w:r w:rsidRPr="00C000F3">
        <w:t>Romeine 5:5: “God het sy liefde in ons harte uitgestort deur die Heilige Gees wat Hy aan ons gegee het.”</w:t>
      </w:r>
    </w:p>
    <w:p w:rsidR="00CB5C24" w:rsidRPr="00C000F3" w:rsidRDefault="00CB5C24" w:rsidP="00C000F3">
      <w:pPr>
        <w:rPr>
          <w:sz w:val="28"/>
        </w:rPr>
      </w:pPr>
    </w:p>
    <w:p w:rsidR="00CB5C24" w:rsidRPr="00C000F3" w:rsidRDefault="00CB5C24" w:rsidP="00C000F3">
      <w:pPr>
        <w:pStyle w:val="Skrif"/>
        <w:shd w:val="clear" w:color="auto" w:fill="auto"/>
      </w:pPr>
      <w:r w:rsidRPr="00C000F3">
        <w:t xml:space="preserve">Lukas 12:11: ““Wanneer hulle julle voor sinagoges en owerhede en gesagvoerders bring, moet </w:t>
      </w:r>
      <w:proofErr w:type="gramStart"/>
      <w:r w:rsidRPr="00C000F3">
        <w:t>julle julle</w:t>
      </w:r>
      <w:proofErr w:type="gramEnd"/>
      <w:r w:rsidRPr="00C000F3">
        <w:t xml:space="preserve"> nie bekommer oor hoe of waarmee julle julle gaan verdedig of wat julle gaan sê nie, 12 want die Heilige Gees sal julle op daardie oomblik leer wat gesê moet word.””</w:t>
      </w:r>
    </w:p>
    <w:p w:rsidR="00CB5C24" w:rsidRPr="00C000F3" w:rsidRDefault="00CB5C24" w:rsidP="00C000F3">
      <w:pPr>
        <w:rPr>
          <w:sz w:val="28"/>
        </w:rPr>
      </w:pPr>
    </w:p>
    <w:p w:rsidR="00CB5C24" w:rsidRPr="00C000F3" w:rsidRDefault="00CB5C24" w:rsidP="00C000F3">
      <w:pPr>
        <w:pStyle w:val="Skrif"/>
        <w:shd w:val="clear" w:color="auto" w:fill="auto"/>
      </w:pPr>
      <w:r w:rsidRPr="00C000F3">
        <w:t>1 Korintiërs 2:10: “Aan ons dan het God dit deur die Gees bekend gemaak, want die Gees deursoek alle dinge, ook die diepste geheimenisse van God.”</w:t>
      </w:r>
    </w:p>
    <w:p w:rsidR="008F694F" w:rsidRPr="00C000F3" w:rsidRDefault="008F694F" w:rsidP="00C000F3">
      <w:pPr>
        <w:rPr>
          <w:sz w:val="28"/>
        </w:rPr>
      </w:pPr>
    </w:p>
    <w:p w:rsidR="008F694F" w:rsidRPr="00C000F3" w:rsidRDefault="008F694F" w:rsidP="00C000F3">
      <w:pPr>
        <w:pStyle w:val="Skrif"/>
        <w:shd w:val="clear" w:color="auto" w:fill="auto"/>
      </w:pPr>
      <w:r w:rsidRPr="00C000F3">
        <w:t>1 Korintiërs 12:3: “niemand kan sê: “Jesus is die Here” nie, behalwe deur die Heilige Gees.”</w:t>
      </w:r>
    </w:p>
    <w:p w:rsidR="00CB5C24" w:rsidRPr="00C000F3" w:rsidRDefault="00CB5C24" w:rsidP="00C000F3">
      <w:pPr>
        <w:rPr>
          <w:sz w:val="28"/>
        </w:rPr>
      </w:pPr>
    </w:p>
    <w:p w:rsidR="008F694F" w:rsidRPr="00C000F3" w:rsidRDefault="008F694F" w:rsidP="00C000F3">
      <w:pPr>
        <w:pStyle w:val="Skrif"/>
        <w:shd w:val="clear" w:color="auto" w:fill="auto"/>
      </w:pPr>
      <w:r w:rsidRPr="00C000F3">
        <w:t>Romeine 8:26: “Die Gees staan ons ook in ons swakheid by: ons weet nie wat en hoe ons behoort te bid nie, maar die Gees self pleit vir ons met versugtinge wat nie met woorde gesê word nie.”</w:t>
      </w:r>
    </w:p>
    <w:p w:rsidR="00CB5C24" w:rsidRPr="00C000F3" w:rsidRDefault="00CB5C24" w:rsidP="00C000F3">
      <w:pPr>
        <w:rPr>
          <w:sz w:val="28"/>
        </w:rPr>
      </w:pPr>
    </w:p>
    <w:p w:rsidR="008F694F" w:rsidRPr="00C000F3" w:rsidRDefault="008F694F" w:rsidP="00C000F3">
      <w:pPr>
        <w:pStyle w:val="Skrif"/>
        <w:shd w:val="clear" w:color="auto" w:fill="auto"/>
      </w:pPr>
      <w:r w:rsidRPr="00C000F3">
        <w:t>Romeine 8:9: “Julle word egter nie deur julle sondige natuur beheers nie, maar deur die Gees, want die Gees van God woon in julle.”</w:t>
      </w:r>
    </w:p>
    <w:p w:rsidR="008F694F" w:rsidRPr="00C000F3" w:rsidRDefault="008F694F" w:rsidP="00C000F3">
      <w:pPr>
        <w:rPr>
          <w:sz w:val="28"/>
        </w:rPr>
      </w:pPr>
    </w:p>
    <w:p w:rsidR="008F694F" w:rsidRPr="00C000F3" w:rsidRDefault="008F694F" w:rsidP="00C000F3">
      <w:pPr>
        <w:pStyle w:val="Skrif"/>
        <w:shd w:val="clear" w:color="auto" w:fill="auto"/>
      </w:pPr>
      <w:r w:rsidRPr="00C000F3">
        <w:t>Romeine 14:17: “Die koninkryk van God is nie ’n saak van eet en drink nie, maar van gehoorsaamheid aan God, vrede en vreugde, wat die Heilige Gees ons gee.”</w:t>
      </w:r>
    </w:p>
    <w:p w:rsidR="008F694F" w:rsidRPr="00C000F3" w:rsidRDefault="008F694F" w:rsidP="00C000F3">
      <w:pPr>
        <w:rPr>
          <w:sz w:val="28"/>
        </w:rPr>
      </w:pPr>
    </w:p>
    <w:p w:rsidR="008F694F" w:rsidRPr="00C000F3" w:rsidRDefault="008F694F" w:rsidP="00C000F3">
      <w:pPr>
        <w:pStyle w:val="Skrif"/>
        <w:shd w:val="clear" w:color="auto" w:fill="auto"/>
      </w:pPr>
      <w:r w:rsidRPr="00C000F3">
        <w:t>Filippense 2:1: “Aangesien julle die troos in Christus ondervind het, die aansporing deur die liefde, die gemeenskap deur die Gees, die innige meegevoel en meelewing”</w:t>
      </w:r>
    </w:p>
    <w:p w:rsidR="008F694F" w:rsidRPr="00C000F3" w:rsidRDefault="008F694F" w:rsidP="00C000F3">
      <w:pPr>
        <w:rPr>
          <w:sz w:val="28"/>
        </w:rPr>
      </w:pPr>
    </w:p>
    <w:p w:rsidR="00713D43" w:rsidRPr="00C000F3" w:rsidRDefault="00713D43" w:rsidP="00C000F3">
      <w:pPr>
        <w:pStyle w:val="Skrif"/>
        <w:shd w:val="clear" w:color="auto" w:fill="auto"/>
      </w:pPr>
      <w:r w:rsidRPr="00C000F3">
        <w:t>2 Tessalonisense 2:13: “Julle is gered deurdat die Gees julle vir Hom afgesonder het en deurdat julle die waarheid glo.”</w:t>
      </w:r>
    </w:p>
    <w:p w:rsidR="00713D43" w:rsidRPr="00C000F3" w:rsidRDefault="00713D43" w:rsidP="00C000F3">
      <w:pPr>
        <w:rPr>
          <w:sz w:val="28"/>
        </w:rPr>
      </w:pPr>
    </w:p>
    <w:p w:rsidR="00713D43" w:rsidRPr="00C000F3" w:rsidRDefault="00713D43" w:rsidP="00C000F3">
      <w:pPr>
        <w:pStyle w:val="Skrif"/>
        <w:shd w:val="clear" w:color="auto" w:fill="auto"/>
      </w:pPr>
      <w:r w:rsidRPr="00C000F3">
        <w:t>1 Korintiërs 12:7: “Aan elkeen afsonderlik word ’n werking van die Gees gegee tot voordeel van almal.”</w:t>
      </w:r>
    </w:p>
    <w:p w:rsidR="0002653F" w:rsidRPr="00C000F3" w:rsidRDefault="0002653F" w:rsidP="00C000F3">
      <w:pPr>
        <w:rPr>
          <w:sz w:val="28"/>
        </w:rPr>
      </w:pPr>
    </w:p>
    <w:p w:rsidR="0002653F" w:rsidRPr="00C000F3" w:rsidRDefault="0002653F" w:rsidP="00C000F3">
      <w:pPr>
        <w:pStyle w:val="Skrif"/>
        <w:shd w:val="clear" w:color="auto" w:fill="auto"/>
      </w:pPr>
      <w:r w:rsidRPr="00C000F3">
        <w:t>2 Timoteus 1:7: “Die Gees wat God ons gegee het, maak ons immers nie lafhartig nie, maar vul ons met krag en liefde en selfbeheersing.”</w:t>
      </w:r>
    </w:p>
    <w:p w:rsidR="008F694F" w:rsidRPr="00C000F3" w:rsidRDefault="008F694F" w:rsidP="00C000F3">
      <w:pPr>
        <w:rPr>
          <w:sz w:val="28"/>
        </w:rPr>
      </w:pPr>
    </w:p>
    <w:p w:rsidR="009C30B0" w:rsidRPr="00C000F3" w:rsidRDefault="009C30B0" w:rsidP="00C000F3">
      <w:pPr>
        <w:rPr>
          <w:sz w:val="28"/>
        </w:rPr>
      </w:pPr>
      <w:r w:rsidRPr="00C000F3">
        <w:rPr>
          <w:sz w:val="28"/>
        </w:rPr>
        <w:t>So, kom ons vat saam:</w:t>
      </w:r>
    </w:p>
    <w:p w:rsidR="00CB5C24" w:rsidRPr="00C000F3" w:rsidRDefault="00A27635" w:rsidP="00C000F3">
      <w:pPr>
        <w:pBdr>
          <w:top w:val="single" w:sz="4" w:space="1" w:color="auto"/>
          <w:left w:val="single" w:sz="4" w:space="4" w:color="auto"/>
          <w:bottom w:val="single" w:sz="4" w:space="1" w:color="auto"/>
          <w:right w:val="single" w:sz="4" w:space="4" w:color="auto"/>
        </w:pBdr>
        <w:rPr>
          <w:b/>
          <w:sz w:val="28"/>
        </w:rPr>
      </w:pPr>
      <w:r w:rsidRPr="00C000F3">
        <w:rPr>
          <w:b/>
          <w:sz w:val="28"/>
        </w:rPr>
        <w:t>Die Heilige Gees</w:t>
      </w:r>
      <w:r w:rsidR="00CB5C24" w:rsidRPr="00C000F3">
        <w:rPr>
          <w:b/>
          <w:sz w:val="28"/>
        </w:rPr>
        <w:t>:</w:t>
      </w:r>
    </w:p>
    <w:p w:rsidR="00CB5C24" w:rsidRPr="00C000F3" w:rsidRDefault="00CB5C24"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Openbaar God</w:t>
      </w:r>
    </w:p>
    <w:p w:rsidR="00CB5C24" w:rsidRPr="00C000F3" w:rsidRDefault="00CB5C24"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Gee geloof</w:t>
      </w:r>
    </w:p>
    <w:p w:rsidR="00CB5C24" w:rsidRPr="00C000F3" w:rsidRDefault="00CB5C24"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Maak vol met liefde</w:t>
      </w:r>
    </w:p>
    <w:p w:rsidR="00CB5C24" w:rsidRPr="00C000F3" w:rsidRDefault="00CB5C24"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 xml:space="preserve">Leer wat </w:t>
      </w:r>
      <w:r w:rsidR="008F694F" w:rsidRPr="00C000F3">
        <w:rPr>
          <w:b/>
          <w:sz w:val="28"/>
        </w:rPr>
        <w:t xml:space="preserve">en hoe </w:t>
      </w:r>
      <w:r w:rsidRPr="00C000F3">
        <w:rPr>
          <w:b/>
          <w:sz w:val="28"/>
        </w:rPr>
        <w:t>o</w:t>
      </w:r>
      <w:r w:rsidR="008F694F" w:rsidRPr="00C000F3">
        <w:rPr>
          <w:b/>
          <w:sz w:val="28"/>
        </w:rPr>
        <w:t>m</w:t>
      </w:r>
      <w:r w:rsidRPr="00C000F3">
        <w:rPr>
          <w:b/>
          <w:sz w:val="28"/>
        </w:rPr>
        <w:t xml:space="preserve"> te getuig</w:t>
      </w:r>
    </w:p>
    <w:p w:rsidR="00CB5C24" w:rsidRPr="00C000F3" w:rsidRDefault="008F694F"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Help om te bid</w:t>
      </w:r>
    </w:p>
    <w:p w:rsidR="008F694F" w:rsidRPr="00C000F3" w:rsidRDefault="008F694F"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Woon in ons</w:t>
      </w:r>
    </w:p>
    <w:p w:rsidR="008F694F" w:rsidRPr="00C000F3" w:rsidRDefault="008F694F"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Beheer ons lewe</w:t>
      </w:r>
    </w:p>
    <w:p w:rsidR="008F694F" w:rsidRPr="00C000F3" w:rsidRDefault="008F694F"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Gee vrede en vreugde</w:t>
      </w:r>
    </w:p>
    <w:p w:rsidR="008F694F" w:rsidRPr="00C000F3" w:rsidRDefault="000B4EEE"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Bind ons aan mekaar in gemeenskap</w:t>
      </w:r>
    </w:p>
    <w:p w:rsidR="000B4EEE" w:rsidRPr="00C000F3" w:rsidRDefault="00713D43"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Sonder ons vir God af (heilig)</w:t>
      </w:r>
    </w:p>
    <w:p w:rsidR="00713D43" w:rsidRPr="00C000F3" w:rsidRDefault="0002653F"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Gee aan elkeen gawes om vir die ander te gebruik</w:t>
      </w:r>
    </w:p>
    <w:p w:rsidR="0002653F" w:rsidRPr="00C000F3" w:rsidRDefault="00A27635" w:rsidP="00C000F3">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C000F3">
        <w:rPr>
          <w:b/>
          <w:sz w:val="28"/>
        </w:rPr>
        <w:t>Gee ons krag, liefde en selfbeheersing, sodat ons nie bang en lafhartig is nie.</w:t>
      </w:r>
    </w:p>
    <w:p w:rsidR="00CB5C24" w:rsidRPr="00C000F3" w:rsidRDefault="00CB5C24" w:rsidP="00C000F3">
      <w:pPr>
        <w:rPr>
          <w:sz w:val="28"/>
        </w:rPr>
      </w:pPr>
    </w:p>
    <w:p w:rsidR="00D931B3" w:rsidRPr="00C000F3" w:rsidRDefault="0066429E" w:rsidP="00C000F3">
      <w:pPr>
        <w:rPr>
          <w:sz w:val="28"/>
        </w:rPr>
      </w:pPr>
      <w:proofErr w:type="spellStart"/>
      <w:r w:rsidRPr="00C000F3">
        <w:rPr>
          <w:sz w:val="28"/>
        </w:rPr>
        <w:t>Wow</w:t>
      </w:r>
      <w:proofErr w:type="spellEnd"/>
      <w:proofErr w:type="gramStart"/>
      <w:r w:rsidRPr="00C000F3">
        <w:rPr>
          <w:sz w:val="28"/>
        </w:rPr>
        <w:t>!!!!</w:t>
      </w:r>
      <w:proofErr w:type="gramEnd"/>
      <w:r w:rsidRPr="00C000F3">
        <w:rPr>
          <w:sz w:val="28"/>
        </w:rPr>
        <w:t xml:space="preserve"> Ons kan BESLIS meer bely as net: “Ek glo in die Heilige Gees</w:t>
      </w:r>
      <w:proofErr w:type="gramStart"/>
      <w:r w:rsidRPr="00C000F3">
        <w:rPr>
          <w:sz w:val="28"/>
        </w:rPr>
        <w:t>”........</w:t>
      </w:r>
      <w:proofErr w:type="gramEnd"/>
    </w:p>
    <w:p w:rsidR="0066429E" w:rsidRPr="00C000F3" w:rsidRDefault="0066429E" w:rsidP="00C000F3">
      <w:pPr>
        <w:rPr>
          <w:sz w:val="28"/>
        </w:rPr>
      </w:pPr>
    </w:p>
    <w:p w:rsidR="004E17FB" w:rsidRPr="00C000F3" w:rsidRDefault="00C000F3" w:rsidP="00C000F3">
      <w:pPr>
        <w:rPr>
          <w:sz w:val="28"/>
        </w:rPr>
      </w:pPr>
      <w:r w:rsidRPr="00C000F3">
        <w:rPr>
          <w:noProof/>
          <w:lang w:eastAsia="af-ZA"/>
        </w:rPr>
        <w:drawing>
          <wp:anchor distT="0" distB="0" distL="114300" distR="114300" simplePos="0" relativeHeight="251666432" behindDoc="0" locked="0" layoutInCell="1" allowOverlap="1" wp14:anchorId="2A3230E1" wp14:editId="6289F6C9">
            <wp:simplePos x="0" y="0"/>
            <wp:positionH relativeFrom="margin">
              <wp:align>left</wp:align>
            </wp:positionH>
            <wp:positionV relativeFrom="paragraph">
              <wp:posOffset>492125</wp:posOffset>
            </wp:positionV>
            <wp:extent cx="2510790" cy="1790700"/>
            <wp:effectExtent l="0" t="0" r="3810" b="0"/>
            <wp:wrapTopAndBottom/>
            <wp:docPr id="1" name="Picture 1" descr="https://davidsteele.co.uk/wp-content/uploads/2015/11/Walking-in-the-power-of-the-Holy-Spirit-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vidsteele.co.uk/wp-content/uploads/2015/11/Walking-in-the-power-of-the-Holy-Spirit-Cust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0B0" w:rsidRPr="00C000F3">
        <w:rPr>
          <w:sz w:val="28"/>
        </w:rPr>
        <w:t>Daarom hou ek so baie van hierdie foto</w:t>
      </w:r>
      <w:r w:rsidR="00C45A76" w:rsidRPr="00C000F3">
        <w:rPr>
          <w:sz w:val="28"/>
        </w:rPr>
        <w:t>:</w:t>
      </w:r>
      <w:r w:rsidR="009C30B0" w:rsidRPr="00C000F3">
        <w:rPr>
          <w:sz w:val="28"/>
        </w:rPr>
        <w:t xml:space="preserve"> </w:t>
      </w:r>
    </w:p>
    <w:p w:rsidR="00C000F3" w:rsidRPr="00C000F3" w:rsidRDefault="00C000F3" w:rsidP="00C000F3">
      <w:pPr>
        <w:rPr>
          <w:sz w:val="28"/>
        </w:rPr>
      </w:pPr>
    </w:p>
    <w:p w:rsidR="00C45A76" w:rsidRPr="00C000F3" w:rsidRDefault="004E17FB" w:rsidP="00C000F3">
      <w:pPr>
        <w:rPr>
          <w:sz w:val="28"/>
        </w:rPr>
      </w:pPr>
      <w:r w:rsidRPr="00C000F3">
        <w:rPr>
          <w:sz w:val="28"/>
        </w:rPr>
        <w:t>K</w:t>
      </w:r>
      <w:r w:rsidR="009C30B0" w:rsidRPr="00C000F3">
        <w:rPr>
          <w:sz w:val="28"/>
        </w:rPr>
        <w:t xml:space="preserve">an julle sien watter een het die Heilige Gees? </w:t>
      </w:r>
    </w:p>
    <w:p w:rsidR="009C30B0" w:rsidRPr="00C000F3" w:rsidRDefault="009C30B0" w:rsidP="00C000F3">
      <w:pPr>
        <w:rPr>
          <w:sz w:val="28"/>
        </w:rPr>
      </w:pPr>
      <w:proofErr w:type="spellStart"/>
      <w:r w:rsidRPr="00C000F3">
        <w:rPr>
          <w:sz w:val="28"/>
        </w:rPr>
        <w:t>Mmmm</w:t>
      </w:r>
      <w:proofErr w:type="spellEnd"/>
      <w:r w:rsidRPr="00C000F3">
        <w:rPr>
          <w:sz w:val="28"/>
        </w:rPr>
        <w:t xml:space="preserve">, laat mens nogal dink oor jou eie lewe, </w:t>
      </w:r>
      <w:proofErr w:type="spellStart"/>
      <w:r w:rsidRPr="00C000F3">
        <w:rPr>
          <w:sz w:val="28"/>
        </w:rPr>
        <w:t>né</w:t>
      </w:r>
      <w:r w:rsidRPr="00C000F3">
        <w:rPr>
          <w:rFonts w:ascii="Arial" w:hAnsi="Arial" w:cs="Arial"/>
          <w:sz w:val="28"/>
        </w:rPr>
        <w:t>‽‽‽‽‽</w:t>
      </w:r>
      <w:proofErr w:type="spellEnd"/>
    </w:p>
    <w:p w:rsidR="009C30B0" w:rsidRPr="00C000F3" w:rsidRDefault="009C30B0" w:rsidP="00C000F3">
      <w:pPr>
        <w:rPr>
          <w:sz w:val="28"/>
        </w:rPr>
      </w:pPr>
    </w:p>
    <w:p w:rsidR="005062F9" w:rsidRPr="00C000F3" w:rsidRDefault="005062F9" w:rsidP="00C000F3">
      <w:pPr>
        <w:numPr>
          <w:ilvl w:val="0"/>
          <w:numId w:val="34"/>
        </w:numPr>
        <w:ind w:left="360"/>
        <w:rPr>
          <w:sz w:val="28"/>
        </w:rPr>
      </w:pPr>
      <w:r w:rsidRPr="00C000F3">
        <w:rPr>
          <w:sz w:val="28"/>
        </w:rPr>
        <w:t xml:space="preserve">Die mens geniet God as Heilige Gees veral in die misterie van God en die innerlike verandering in jouself en verheerlik Hom deur aanbidding, verwondering, innerlike herlewing en ’n nuwe lewe. Dit roep die mens op om verby die fisiese wêreld te kyk en die geestelike te beleef en ander te help om God te beleef. Die Heilige Gees fokus ons op die verandering van ons binnekant, sodat ons uit LIEFDE leef en nie uit MAG en MAG NIE. </w:t>
      </w:r>
    </w:p>
    <w:p w:rsidR="005062F9" w:rsidRPr="00C000F3" w:rsidRDefault="005062F9" w:rsidP="00C000F3">
      <w:pPr>
        <w:ind w:left="852"/>
        <w:rPr>
          <w:i/>
          <w:sz w:val="24"/>
          <w:szCs w:val="28"/>
        </w:rPr>
      </w:pPr>
      <w:r w:rsidRPr="00C000F3">
        <w:rPr>
          <w:i/>
          <w:sz w:val="24"/>
          <w:szCs w:val="28"/>
        </w:rPr>
        <w:t>(Vgl. Augustinus: “Wees lief en doen wat jy wil!”</w:t>
      </w:r>
      <w:r w:rsidRPr="00C000F3">
        <w:rPr>
          <w:rStyle w:val="Heading1Char"/>
          <w:b w:val="0"/>
          <w:i/>
          <w:sz w:val="24"/>
          <w:szCs w:val="28"/>
        </w:rPr>
        <w:t xml:space="preserve"> </w:t>
      </w:r>
      <w:r w:rsidRPr="00C000F3">
        <w:rPr>
          <w:rStyle w:val="FootnoteReference"/>
          <w:i/>
          <w:sz w:val="24"/>
          <w:szCs w:val="28"/>
        </w:rPr>
        <w:footnoteReference w:id="3"/>
      </w:r>
      <w:r w:rsidRPr="00C000F3">
        <w:rPr>
          <w:rStyle w:val="Heading1Char"/>
          <w:b w:val="0"/>
          <w:i/>
          <w:sz w:val="24"/>
          <w:szCs w:val="28"/>
        </w:rPr>
        <w:t>)</w:t>
      </w:r>
    </w:p>
    <w:p w:rsidR="005062F9" w:rsidRPr="00C000F3" w:rsidRDefault="005062F9" w:rsidP="00C000F3">
      <w:pPr>
        <w:numPr>
          <w:ilvl w:val="0"/>
          <w:numId w:val="42"/>
        </w:numPr>
        <w:ind w:left="360"/>
        <w:rPr>
          <w:sz w:val="28"/>
        </w:rPr>
      </w:pPr>
      <w:r w:rsidRPr="00C000F3">
        <w:rPr>
          <w:sz w:val="28"/>
        </w:rPr>
        <w:t xml:space="preserve">Die Heilige Gees is die Trooster, die </w:t>
      </w:r>
      <w:proofErr w:type="spellStart"/>
      <w:r w:rsidRPr="00C000F3">
        <w:rPr>
          <w:sz w:val="28"/>
        </w:rPr>
        <w:t>Transformeerder</w:t>
      </w:r>
      <w:proofErr w:type="spellEnd"/>
      <w:r w:rsidRPr="00C000F3">
        <w:rPr>
          <w:sz w:val="28"/>
        </w:rPr>
        <w:t>, die krag wat die verlossing effektief maak. Die Heilige Gees bind mense aan die Vader as sy kinders. Die Heilige Gees gee geloof en verbind die mens aan die onsigbare werklikheid. Die Heilige Gees stel mense in staat om God te ken, God te aanbid, God te beleef. Die Heilige Gees stel mense in staat om te verander om al meer soos Jesus te word.</w:t>
      </w:r>
    </w:p>
    <w:p w:rsidR="005062F9" w:rsidRPr="00C000F3" w:rsidRDefault="005062F9" w:rsidP="00C000F3">
      <w:pPr>
        <w:rPr>
          <w:sz w:val="28"/>
        </w:rPr>
      </w:pPr>
    </w:p>
    <w:p w:rsidR="00580536" w:rsidRPr="00C000F3" w:rsidRDefault="00580536" w:rsidP="00C000F3">
      <w:pPr>
        <w:rPr>
          <w:sz w:val="28"/>
        </w:rPr>
      </w:pPr>
      <w:r w:rsidRPr="00C000F3">
        <w:rPr>
          <w:sz w:val="28"/>
        </w:rPr>
        <w:t xml:space="preserve">Ek dink dis ’n groot asterisk (*) om by te sit. Ek glo nie net in die Heilige Gees nie, ek glo in </w:t>
      </w:r>
      <w:r w:rsidRPr="00C000F3">
        <w:rPr>
          <w:b/>
          <w:sz w:val="28"/>
          <w:u w:val="single"/>
        </w:rPr>
        <w:t>hierdie</w:t>
      </w:r>
      <w:r w:rsidRPr="00C000F3">
        <w:rPr>
          <w:sz w:val="28"/>
        </w:rPr>
        <w:t xml:space="preserve"> Heilige Gees, met alles wat ek daardeur sê en glo en weet en beleef</w:t>
      </w:r>
      <w:proofErr w:type="gramStart"/>
      <w:r w:rsidRPr="00C000F3">
        <w:rPr>
          <w:sz w:val="28"/>
        </w:rPr>
        <w:t>!!!</w:t>
      </w:r>
      <w:proofErr w:type="gramEnd"/>
    </w:p>
    <w:p w:rsidR="00580536" w:rsidRPr="00C000F3" w:rsidRDefault="00580536" w:rsidP="00C000F3">
      <w:pPr>
        <w:rPr>
          <w:sz w:val="28"/>
        </w:rPr>
      </w:pPr>
    </w:p>
    <w:p w:rsidR="00CA65B7" w:rsidRPr="00C000F3" w:rsidRDefault="00CA65B7" w:rsidP="00C000F3">
      <w:pPr>
        <w:rPr>
          <w:sz w:val="28"/>
        </w:rPr>
      </w:pPr>
      <w:r w:rsidRPr="00C000F3">
        <w:rPr>
          <w:sz w:val="28"/>
        </w:rPr>
        <w:t>Hier is die goeie nuus:</w:t>
      </w:r>
    </w:p>
    <w:p w:rsidR="00CA65B7" w:rsidRPr="00C000F3" w:rsidRDefault="00CA65B7" w:rsidP="00C000F3">
      <w:pPr>
        <w:pStyle w:val="Skrif"/>
        <w:shd w:val="clear" w:color="auto" w:fill="auto"/>
      </w:pPr>
      <w:r w:rsidRPr="00C000F3">
        <w:t>Titus 3:5: “God het die Heilige Gees oorvloedig op ons uitgestort deur Jesus Christus ons Verlosser.”</w:t>
      </w:r>
    </w:p>
    <w:p w:rsidR="00CA65B7" w:rsidRPr="00C000F3" w:rsidRDefault="00CA65B7" w:rsidP="00C000F3">
      <w:pPr>
        <w:rPr>
          <w:sz w:val="28"/>
        </w:rPr>
      </w:pPr>
    </w:p>
    <w:p w:rsidR="005062F9" w:rsidRPr="00C000F3" w:rsidRDefault="005062F9" w:rsidP="00C000F3">
      <w:pPr>
        <w:rPr>
          <w:sz w:val="28"/>
        </w:rPr>
      </w:pPr>
      <w:r w:rsidRPr="00C000F3">
        <w:rPr>
          <w:b/>
          <w:sz w:val="28"/>
        </w:rPr>
        <w:t>Hoe is ek/ons beeld van die Heilige Gees?</w:t>
      </w:r>
    </w:p>
    <w:p w:rsidR="005062F9" w:rsidRPr="00C000F3" w:rsidRDefault="005062F9" w:rsidP="00C000F3">
      <w:pPr>
        <w:rPr>
          <w:sz w:val="28"/>
        </w:rPr>
      </w:pPr>
    </w:p>
    <w:p w:rsidR="00590BE7" w:rsidRPr="00C91DCC" w:rsidRDefault="003400EA" w:rsidP="00C000F3">
      <w:pPr>
        <w:rPr>
          <w:sz w:val="28"/>
        </w:rPr>
      </w:pPr>
      <w:r w:rsidRPr="00C000F3">
        <w:rPr>
          <w:sz w:val="28"/>
        </w:rPr>
        <w:t>Amen</w:t>
      </w:r>
    </w:p>
    <w:p w:rsidR="00590BE7" w:rsidRPr="00C91DCC" w:rsidRDefault="00590BE7" w:rsidP="00C000F3">
      <w:pPr>
        <w:rPr>
          <w:sz w:val="28"/>
        </w:rPr>
      </w:pPr>
    </w:p>
    <w:p w:rsidR="00590BE7" w:rsidRPr="00C91DCC" w:rsidRDefault="00590BE7" w:rsidP="00C000F3">
      <w:pPr>
        <w:rPr>
          <w:sz w:val="28"/>
        </w:rPr>
      </w:pPr>
    </w:p>
    <w:p w:rsidR="00590BE7" w:rsidRPr="00C91DCC" w:rsidRDefault="00590BE7" w:rsidP="00C000F3">
      <w:pPr>
        <w:rPr>
          <w:sz w:val="28"/>
        </w:rPr>
      </w:pPr>
    </w:p>
    <w:p w:rsidR="00590BE7" w:rsidRPr="00C91DCC" w:rsidRDefault="00590BE7" w:rsidP="00C000F3">
      <w:pPr>
        <w:rPr>
          <w:sz w:val="28"/>
        </w:rPr>
      </w:pPr>
    </w:p>
    <w:sectPr w:rsidR="00590BE7" w:rsidRPr="00C91DCC" w:rsidSect="00726757">
      <w:headerReference w:type="even" r:id="rId8"/>
      <w:footerReference w:type="default" r:id="rId9"/>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C6" w:rsidRDefault="00AA56C6" w:rsidP="00CF67B4">
      <w:r>
        <w:separator/>
      </w:r>
    </w:p>
  </w:endnote>
  <w:endnote w:type="continuationSeparator" w:id="0">
    <w:p w:rsidR="00AA56C6" w:rsidRDefault="00AA56C6"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C6" w:rsidRDefault="00AA56C6" w:rsidP="00CF67B4">
      <w:r>
        <w:separator/>
      </w:r>
    </w:p>
  </w:footnote>
  <w:footnote w:type="continuationSeparator" w:id="0">
    <w:p w:rsidR="00AA56C6" w:rsidRDefault="00AA56C6" w:rsidP="00CF67B4">
      <w:r>
        <w:continuationSeparator/>
      </w:r>
    </w:p>
  </w:footnote>
  <w:footnote w:id="1">
    <w:p w:rsidR="00FB6AD4" w:rsidRDefault="00FB6AD4" w:rsidP="00FB6AD4">
      <w:pPr>
        <w:pStyle w:val="FootnoteText"/>
      </w:pPr>
      <w:r>
        <w:rPr>
          <w:rStyle w:val="FootnoteReference"/>
        </w:rPr>
        <w:footnoteRef/>
      </w:r>
      <w:r>
        <w:t xml:space="preserve"> </w:t>
      </w:r>
      <w:proofErr w:type="spellStart"/>
      <w:r w:rsidRPr="006F3A87">
        <w:t>Though</w:t>
      </w:r>
      <w:proofErr w:type="spellEnd"/>
      <w:r w:rsidRPr="006F3A87">
        <w:t xml:space="preserve"> </w:t>
      </w:r>
      <w:proofErr w:type="spellStart"/>
      <w:r w:rsidRPr="006F3A87">
        <w:t>the</w:t>
      </w:r>
      <w:proofErr w:type="spellEnd"/>
      <w:r w:rsidRPr="006F3A87">
        <w:t xml:space="preserve"> name "</w:t>
      </w:r>
      <w:proofErr w:type="spellStart"/>
      <w:r w:rsidRPr="006F3A87">
        <w:t>Apostles</w:t>
      </w:r>
      <w:proofErr w:type="spellEnd"/>
      <w:r w:rsidRPr="006F3A87">
        <w:t xml:space="preserve">’ </w:t>
      </w:r>
      <w:proofErr w:type="spellStart"/>
      <w:r w:rsidRPr="006F3A87">
        <w:t>Creed</w:t>
      </w:r>
      <w:proofErr w:type="spellEnd"/>
      <w:r w:rsidRPr="006F3A87">
        <w:t xml:space="preserve">" </w:t>
      </w:r>
      <w:proofErr w:type="spellStart"/>
      <w:r w:rsidRPr="006F3A87">
        <w:t>appears</w:t>
      </w:r>
      <w:proofErr w:type="spellEnd"/>
      <w:r w:rsidRPr="006F3A87">
        <w:t xml:space="preserve"> in </w:t>
      </w:r>
      <w:proofErr w:type="spellStart"/>
      <w:r w:rsidRPr="006F3A87">
        <w:t>a</w:t>
      </w:r>
      <w:proofErr w:type="spellEnd"/>
      <w:r w:rsidRPr="006F3A87">
        <w:t xml:space="preserve"> letter of Saint Ambrose (c. 390), </w:t>
      </w:r>
      <w:proofErr w:type="spellStart"/>
      <w:r w:rsidRPr="006F3A87">
        <w:t>what</w:t>
      </w:r>
      <w:proofErr w:type="spellEnd"/>
      <w:r w:rsidRPr="006F3A87">
        <w:t xml:space="preserve"> is </w:t>
      </w:r>
      <w:proofErr w:type="spellStart"/>
      <w:r w:rsidRPr="006F3A87">
        <w:t>now</w:t>
      </w:r>
      <w:proofErr w:type="spellEnd"/>
      <w:r w:rsidRPr="006F3A87">
        <w:t xml:space="preserve"> </w:t>
      </w:r>
      <w:proofErr w:type="spellStart"/>
      <w:r w:rsidRPr="006F3A87">
        <w:t>known</w:t>
      </w:r>
      <w:proofErr w:type="spellEnd"/>
      <w:r w:rsidRPr="006F3A87">
        <w:t xml:space="preserve"> as </w:t>
      </w:r>
      <w:proofErr w:type="spellStart"/>
      <w:r w:rsidRPr="006F3A87">
        <w:t>the</w:t>
      </w:r>
      <w:proofErr w:type="spellEnd"/>
      <w:r w:rsidRPr="006F3A87">
        <w:t xml:space="preserve"> </w:t>
      </w:r>
      <w:proofErr w:type="spellStart"/>
      <w:r w:rsidRPr="006F3A87">
        <w:t>Apostles</w:t>
      </w:r>
      <w:proofErr w:type="spellEnd"/>
      <w:r w:rsidRPr="006F3A87">
        <w:t xml:space="preserve">’ </w:t>
      </w:r>
      <w:proofErr w:type="spellStart"/>
      <w:r w:rsidRPr="006F3A87">
        <w:t>Creed</w:t>
      </w:r>
      <w:proofErr w:type="spellEnd"/>
      <w:r w:rsidRPr="006F3A87">
        <w:t xml:space="preserve"> is </w:t>
      </w:r>
      <w:proofErr w:type="spellStart"/>
      <w:r w:rsidRPr="006F3A87">
        <w:t>first</w:t>
      </w:r>
      <w:proofErr w:type="spellEnd"/>
      <w:r w:rsidRPr="006F3A87">
        <w:t xml:space="preserve"> </w:t>
      </w:r>
      <w:proofErr w:type="spellStart"/>
      <w:r w:rsidRPr="006F3A87">
        <w:t>quoted</w:t>
      </w:r>
      <w:proofErr w:type="spellEnd"/>
      <w:r w:rsidRPr="006F3A87">
        <w:t xml:space="preserve"> in </w:t>
      </w:r>
      <w:proofErr w:type="spellStart"/>
      <w:proofErr w:type="gramStart"/>
      <w:r w:rsidRPr="006F3A87">
        <w:t>its</w:t>
      </w:r>
      <w:proofErr w:type="spellEnd"/>
      <w:proofErr w:type="gramEnd"/>
      <w:r w:rsidRPr="006F3A87">
        <w:t xml:space="preserve"> present </w:t>
      </w:r>
      <w:proofErr w:type="spellStart"/>
      <w:r w:rsidRPr="006F3A87">
        <w:t>form</w:t>
      </w:r>
      <w:proofErr w:type="spellEnd"/>
      <w:r w:rsidRPr="006F3A87">
        <w:t xml:space="preserve"> in </w:t>
      </w:r>
      <w:proofErr w:type="spellStart"/>
      <w:r w:rsidRPr="006F3A87">
        <w:t>the</w:t>
      </w:r>
      <w:proofErr w:type="spellEnd"/>
      <w:r w:rsidRPr="006F3A87">
        <w:t xml:space="preserve"> </w:t>
      </w:r>
      <w:proofErr w:type="spellStart"/>
      <w:r w:rsidRPr="006F3A87">
        <w:t>early</w:t>
      </w:r>
      <w:proofErr w:type="spellEnd"/>
      <w:r w:rsidRPr="006F3A87">
        <w:t xml:space="preserve"> 8th </w:t>
      </w:r>
      <w:proofErr w:type="spellStart"/>
      <w:r w:rsidRPr="006F3A87">
        <w:t>century</w:t>
      </w:r>
      <w:proofErr w:type="spellEnd"/>
      <w:r w:rsidRPr="006F3A87">
        <w:t xml:space="preserve">. </w:t>
      </w:r>
      <w:proofErr w:type="spellStart"/>
      <w:r w:rsidRPr="006F3A87">
        <w:t>It</w:t>
      </w:r>
      <w:proofErr w:type="spellEnd"/>
      <w:r w:rsidRPr="006F3A87">
        <w:t xml:space="preserve"> </w:t>
      </w:r>
      <w:proofErr w:type="spellStart"/>
      <w:r w:rsidRPr="006F3A87">
        <w:t>developed</w:t>
      </w:r>
      <w:proofErr w:type="spellEnd"/>
      <w:r w:rsidRPr="006F3A87">
        <w:t xml:space="preserve"> </w:t>
      </w:r>
      <w:proofErr w:type="spellStart"/>
      <w:r w:rsidRPr="006F3A87">
        <w:t>from</w:t>
      </w:r>
      <w:proofErr w:type="spellEnd"/>
      <w:r w:rsidRPr="006F3A87">
        <w:t xml:space="preserve"> </w:t>
      </w:r>
      <w:proofErr w:type="spellStart"/>
      <w:r w:rsidRPr="006F3A87">
        <w:t>the</w:t>
      </w:r>
      <w:proofErr w:type="spellEnd"/>
      <w:r w:rsidRPr="006F3A87">
        <w:t xml:space="preserve"> </w:t>
      </w:r>
      <w:proofErr w:type="spellStart"/>
      <w:r w:rsidRPr="006F3A87">
        <w:t>Old</w:t>
      </w:r>
      <w:proofErr w:type="spellEnd"/>
      <w:r w:rsidRPr="006F3A87">
        <w:t xml:space="preserve"> Roman </w:t>
      </w:r>
      <w:proofErr w:type="spellStart"/>
      <w:r w:rsidRPr="006F3A87">
        <w:t>Symbol</w:t>
      </w:r>
      <w:proofErr w:type="spellEnd"/>
      <w:r w:rsidRPr="006F3A87">
        <w:t xml:space="preserve">, </w:t>
      </w:r>
      <w:proofErr w:type="spellStart"/>
      <w:r w:rsidRPr="006F3A87">
        <w:t>and</w:t>
      </w:r>
      <w:proofErr w:type="spellEnd"/>
      <w:r w:rsidRPr="006F3A87">
        <w:t xml:space="preserve"> </w:t>
      </w:r>
      <w:proofErr w:type="spellStart"/>
      <w:r w:rsidRPr="006F3A87">
        <w:t>seems</w:t>
      </w:r>
      <w:proofErr w:type="spellEnd"/>
      <w:r w:rsidRPr="006F3A87">
        <w:t xml:space="preserve"> </w:t>
      </w:r>
      <w:proofErr w:type="spellStart"/>
      <w:r w:rsidRPr="006F3A87">
        <w:t>to</w:t>
      </w:r>
      <w:proofErr w:type="spellEnd"/>
      <w:r w:rsidRPr="006F3A87">
        <w:t xml:space="preserve"> </w:t>
      </w:r>
      <w:proofErr w:type="spellStart"/>
      <w:r w:rsidRPr="006F3A87">
        <w:t>be</w:t>
      </w:r>
      <w:proofErr w:type="spellEnd"/>
      <w:r w:rsidRPr="006F3A87">
        <w:t xml:space="preserve"> of </w:t>
      </w:r>
      <w:proofErr w:type="spellStart"/>
      <w:r w:rsidRPr="006F3A87">
        <w:t>Hispano-Gallic</w:t>
      </w:r>
      <w:proofErr w:type="spellEnd"/>
      <w:r w:rsidRPr="006F3A87">
        <w:t xml:space="preserve"> </w:t>
      </w:r>
      <w:proofErr w:type="spellStart"/>
      <w:r w:rsidRPr="006F3A87">
        <w:t>origin</w:t>
      </w:r>
      <w:proofErr w:type="spellEnd"/>
      <w:r w:rsidRPr="006F3A87">
        <w:t xml:space="preserve">, </w:t>
      </w:r>
      <w:proofErr w:type="spellStart"/>
      <w:r w:rsidRPr="006F3A87">
        <w:t>being</w:t>
      </w:r>
      <w:proofErr w:type="spellEnd"/>
      <w:r w:rsidRPr="006F3A87">
        <w:t xml:space="preserve"> </w:t>
      </w:r>
      <w:proofErr w:type="spellStart"/>
      <w:r w:rsidRPr="006F3A87">
        <w:t>accepted</w:t>
      </w:r>
      <w:proofErr w:type="spellEnd"/>
      <w:r w:rsidRPr="006F3A87">
        <w:t xml:space="preserve"> in Rome some </w:t>
      </w:r>
      <w:proofErr w:type="spellStart"/>
      <w:proofErr w:type="gramStart"/>
      <w:r w:rsidRPr="006F3A87">
        <w:t>time</w:t>
      </w:r>
      <w:proofErr w:type="spellEnd"/>
      <w:proofErr w:type="gramEnd"/>
      <w:r w:rsidRPr="006F3A87">
        <w:t xml:space="preserve"> </w:t>
      </w:r>
      <w:proofErr w:type="spellStart"/>
      <w:r w:rsidRPr="006F3A87">
        <w:t>after</w:t>
      </w:r>
      <w:proofErr w:type="spellEnd"/>
      <w:r w:rsidRPr="006F3A87">
        <w:t xml:space="preserve"> Charlemagne </w:t>
      </w:r>
      <w:proofErr w:type="spellStart"/>
      <w:r w:rsidRPr="006F3A87">
        <w:t>imposed</w:t>
      </w:r>
      <w:proofErr w:type="spellEnd"/>
      <w:r w:rsidRPr="006F3A87">
        <w:t xml:space="preserve"> </w:t>
      </w:r>
      <w:proofErr w:type="spellStart"/>
      <w:r w:rsidRPr="006F3A87">
        <w:t>it</w:t>
      </w:r>
      <w:proofErr w:type="spellEnd"/>
      <w:r w:rsidRPr="006F3A87">
        <w:t xml:space="preserve"> </w:t>
      </w:r>
      <w:proofErr w:type="spellStart"/>
      <w:r w:rsidRPr="006F3A87">
        <w:t>throughout</w:t>
      </w:r>
      <w:proofErr w:type="spellEnd"/>
      <w:r w:rsidRPr="006F3A87">
        <w:t xml:space="preserve"> </w:t>
      </w:r>
      <w:proofErr w:type="spellStart"/>
      <w:r w:rsidRPr="006F3A87">
        <w:t>his</w:t>
      </w:r>
      <w:proofErr w:type="spellEnd"/>
      <w:r w:rsidRPr="006F3A87">
        <w:t xml:space="preserve"> </w:t>
      </w:r>
      <w:proofErr w:type="spellStart"/>
      <w:r w:rsidRPr="006F3A87">
        <w:t>dominions</w:t>
      </w:r>
      <w:proofErr w:type="spellEnd"/>
      <w:r w:rsidRPr="006F3A87">
        <w:t>.</w:t>
      </w:r>
    </w:p>
  </w:footnote>
  <w:footnote w:id="2">
    <w:p w:rsidR="00FB6AD4" w:rsidRDefault="00FB6AD4" w:rsidP="00FB6AD4">
      <w:pPr>
        <w:pStyle w:val="FootnoteText"/>
      </w:pPr>
      <w:r>
        <w:rPr>
          <w:rStyle w:val="FootnoteReference"/>
        </w:rPr>
        <w:footnoteRef/>
      </w:r>
      <w:r>
        <w:t xml:space="preserve"> </w:t>
      </w:r>
      <w:proofErr w:type="spellStart"/>
      <w:r>
        <w:t>The</w:t>
      </w:r>
      <w:proofErr w:type="spellEnd"/>
      <w:r>
        <w:t xml:space="preserve"> </w:t>
      </w:r>
      <w:proofErr w:type="spellStart"/>
      <w:r>
        <w:t>Old</w:t>
      </w:r>
      <w:proofErr w:type="spellEnd"/>
      <w:r>
        <w:t xml:space="preserve"> Roman </w:t>
      </w:r>
      <w:proofErr w:type="spellStart"/>
      <w:r>
        <w:t>Symbol</w:t>
      </w:r>
      <w:proofErr w:type="spellEnd"/>
      <w:r>
        <w:t xml:space="preserve">, </w:t>
      </w:r>
      <w:proofErr w:type="spellStart"/>
      <w:r>
        <w:t>or</w:t>
      </w:r>
      <w:proofErr w:type="spellEnd"/>
      <w:r>
        <w:t xml:space="preserve"> </w:t>
      </w:r>
      <w:proofErr w:type="spellStart"/>
      <w:r>
        <w:t>Old</w:t>
      </w:r>
      <w:proofErr w:type="spellEnd"/>
      <w:r>
        <w:t xml:space="preserve"> Roman </w:t>
      </w:r>
      <w:proofErr w:type="spellStart"/>
      <w:r>
        <w:t>Creed</w:t>
      </w:r>
      <w:proofErr w:type="spellEnd"/>
      <w:r>
        <w:t xml:space="preserve">, is </w:t>
      </w:r>
      <w:proofErr w:type="spellStart"/>
      <w:r>
        <w:t>an</w:t>
      </w:r>
      <w:proofErr w:type="spellEnd"/>
      <w:r>
        <w:t xml:space="preserve"> </w:t>
      </w:r>
      <w:proofErr w:type="spellStart"/>
      <w:r>
        <w:t>earlier</w:t>
      </w:r>
      <w:proofErr w:type="spellEnd"/>
      <w:r>
        <w:t xml:space="preserve"> </w:t>
      </w:r>
      <w:proofErr w:type="spellStart"/>
      <w:r>
        <w:t>and</w:t>
      </w:r>
      <w:proofErr w:type="spellEnd"/>
      <w:r>
        <w:t xml:space="preserve"> </w:t>
      </w:r>
      <w:proofErr w:type="spellStart"/>
      <w:r>
        <w:t>shorter</w:t>
      </w:r>
      <w:proofErr w:type="spellEnd"/>
      <w:r>
        <w:t xml:space="preserve"> </w:t>
      </w:r>
      <w:proofErr w:type="spellStart"/>
      <w:r>
        <w:t>version</w:t>
      </w:r>
      <w:proofErr w:type="spellEnd"/>
      <w:r>
        <w:t xml:space="preserve"> of </w:t>
      </w:r>
      <w:proofErr w:type="spellStart"/>
      <w:r>
        <w:t>the</w:t>
      </w:r>
      <w:proofErr w:type="spellEnd"/>
      <w:r>
        <w:t xml:space="preserve"> </w:t>
      </w:r>
      <w:proofErr w:type="spellStart"/>
      <w:r>
        <w:t>Apostles</w:t>
      </w:r>
      <w:proofErr w:type="spellEnd"/>
      <w:r>
        <w:t xml:space="preserve">’ Creed.[1] </w:t>
      </w:r>
      <w:proofErr w:type="spellStart"/>
      <w:r>
        <w:t>It</w:t>
      </w:r>
      <w:proofErr w:type="spellEnd"/>
      <w:r>
        <w:t xml:space="preserve"> was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2nd-century </w:t>
      </w:r>
      <w:proofErr w:type="spellStart"/>
      <w:r>
        <w:t>Rules</w:t>
      </w:r>
      <w:proofErr w:type="spellEnd"/>
      <w:r>
        <w:t xml:space="preserve"> of Faith </w:t>
      </w:r>
      <w:proofErr w:type="spellStart"/>
      <w:r>
        <w:t>and</w:t>
      </w:r>
      <w:proofErr w:type="spellEnd"/>
      <w:r>
        <w:t xml:space="preserve"> </w:t>
      </w:r>
      <w:proofErr w:type="spellStart"/>
      <w:r>
        <w:t>the</w:t>
      </w:r>
      <w:proofErr w:type="spellEnd"/>
      <w:r>
        <w:t xml:space="preserve"> </w:t>
      </w:r>
      <w:proofErr w:type="spellStart"/>
      <w:r>
        <w:t>interrogatory</w:t>
      </w:r>
      <w:proofErr w:type="spellEnd"/>
      <w:r>
        <w:t xml:space="preserve"> </w:t>
      </w:r>
      <w:proofErr w:type="spellStart"/>
      <w:r>
        <w:t>declaration</w:t>
      </w:r>
      <w:proofErr w:type="spellEnd"/>
      <w:r>
        <w:t xml:space="preserve"> of </w:t>
      </w:r>
      <w:proofErr w:type="spellStart"/>
      <w:r>
        <w:t>faith</w:t>
      </w:r>
      <w:proofErr w:type="spellEnd"/>
      <w:r>
        <w:t xml:space="preserve"> </w:t>
      </w:r>
      <w:proofErr w:type="spellStart"/>
      <w:r>
        <w:t>for</w:t>
      </w:r>
      <w:proofErr w:type="spellEnd"/>
      <w:r>
        <w:t xml:space="preserve"> </w:t>
      </w:r>
      <w:proofErr w:type="spellStart"/>
      <w:r>
        <w:t>those</w:t>
      </w:r>
      <w:proofErr w:type="spellEnd"/>
      <w:r>
        <w:t xml:space="preserve"> </w:t>
      </w:r>
      <w:proofErr w:type="spellStart"/>
      <w:r>
        <w:t>receiving</w:t>
      </w:r>
      <w:proofErr w:type="spellEnd"/>
      <w:r>
        <w:t xml:space="preserve"> </w:t>
      </w:r>
      <w:proofErr w:type="spellStart"/>
      <w:r>
        <w:t>Baptism</w:t>
      </w:r>
      <w:proofErr w:type="spellEnd"/>
      <w:r>
        <w:t xml:space="preserve"> (3rd </w:t>
      </w:r>
      <w:proofErr w:type="spellStart"/>
      <w:r>
        <w:t>century</w:t>
      </w:r>
      <w:proofErr w:type="spellEnd"/>
      <w:r>
        <w:t xml:space="preserve"> </w:t>
      </w:r>
      <w:proofErr w:type="spellStart"/>
      <w:r>
        <w:t>or</w:t>
      </w:r>
      <w:proofErr w:type="spellEnd"/>
      <w:r>
        <w:t xml:space="preserve"> earlier),[1] </w:t>
      </w:r>
      <w:proofErr w:type="spellStart"/>
      <w:r>
        <w:t>which</w:t>
      </w:r>
      <w:proofErr w:type="spellEnd"/>
      <w:r>
        <w:t xml:space="preserve"> by </w:t>
      </w:r>
      <w:proofErr w:type="spellStart"/>
      <w:r>
        <w:t>the</w:t>
      </w:r>
      <w:proofErr w:type="spellEnd"/>
      <w:r>
        <w:t xml:space="preserve"> 4th </w:t>
      </w:r>
      <w:proofErr w:type="spellStart"/>
      <w:r>
        <w:t>century</w:t>
      </w:r>
      <w:proofErr w:type="spellEnd"/>
      <w:r>
        <w:t xml:space="preserve"> was </w:t>
      </w:r>
      <w:proofErr w:type="spellStart"/>
      <w:r>
        <w:t>everywhere</w:t>
      </w:r>
      <w:proofErr w:type="spellEnd"/>
      <w:r>
        <w:t xml:space="preserve"> </w:t>
      </w:r>
      <w:proofErr w:type="spellStart"/>
      <w:r>
        <w:t>tripartite</w:t>
      </w:r>
      <w:proofErr w:type="spellEnd"/>
      <w:r>
        <w:t xml:space="preserve"> in </w:t>
      </w:r>
      <w:proofErr w:type="spellStart"/>
      <w:r>
        <w:t>structure</w:t>
      </w:r>
      <w:proofErr w:type="spellEnd"/>
      <w:r>
        <w:t xml:space="preserve">, </w:t>
      </w:r>
      <w:proofErr w:type="spellStart"/>
      <w:r>
        <w:t>following</w:t>
      </w:r>
      <w:proofErr w:type="spellEnd"/>
      <w:r>
        <w:t xml:space="preserve"> Matthew 28:19 ("</w:t>
      </w:r>
      <w:proofErr w:type="spellStart"/>
      <w:r>
        <w:t>baptizing</w:t>
      </w:r>
      <w:proofErr w:type="spellEnd"/>
      <w:r>
        <w:t xml:space="preserve"> </w:t>
      </w:r>
      <w:proofErr w:type="spellStart"/>
      <w:r>
        <w:t>them</w:t>
      </w:r>
      <w:proofErr w:type="spellEnd"/>
      <w:r>
        <w:t xml:space="preserve"> in </w:t>
      </w:r>
      <w:proofErr w:type="spellStart"/>
      <w:r>
        <w:t>the</w:t>
      </w:r>
      <w:proofErr w:type="spellEnd"/>
      <w:r>
        <w:t xml:space="preserve"> name of </w:t>
      </w:r>
      <w:proofErr w:type="spellStart"/>
      <w:r>
        <w:t>the</w:t>
      </w:r>
      <w:proofErr w:type="spellEnd"/>
      <w:r>
        <w:t xml:space="preserve"> </w:t>
      </w:r>
      <w:proofErr w:type="spellStart"/>
      <w:r>
        <w:t>Father</w:t>
      </w:r>
      <w:proofErr w:type="spellEnd"/>
      <w:r>
        <w:t xml:space="preserve"> </w:t>
      </w:r>
      <w:proofErr w:type="spellStart"/>
      <w:r>
        <w:t>and</w:t>
      </w:r>
      <w:proofErr w:type="spellEnd"/>
      <w:r>
        <w:t xml:space="preserve"> of </w:t>
      </w:r>
      <w:proofErr w:type="spellStart"/>
      <w:r>
        <w:t>the</w:t>
      </w:r>
      <w:proofErr w:type="spellEnd"/>
      <w:r>
        <w:t xml:space="preserve"> Son </w:t>
      </w:r>
      <w:proofErr w:type="spellStart"/>
      <w:r>
        <w:t>and</w:t>
      </w:r>
      <w:proofErr w:type="spellEnd"/>
      <w:r>
        <w:t xml:space="preserve"> of </w:t>
      </w:r>
      <w:proofErr w:type="spellStart"/>
      <w:r>
        <w:t>the</w:t>
      </w:r>
      <w:proofErr w:type="spellEnd"/>
      <w:r>
        <w:t xml:space="preserve"> </w:t>
      </w:r>
      <w:proofErr w:type="spellStart"/>
      <w:r>
        <w:t>Holy</w:t>
      </w:r>
      <w:proofErr w:type="spellEnd"/>
      <w:r>
        <w:t xml:space="preserve"> Spirit"[2]), </w:t>
      </w:r>
      <w:proofErr w:type="spellStart"/>
      <w:r>
        <w:t>which</w:t>
      </w:r>
      <w:proofErr w:type="spellEnd"/>
      <w:r>
        <w:t xml:space="preserve"> is part of </w:t>
      </w:r>
      <w:proofErr w:type="spellStart"/>
      <w:r>
        <w:t>the</w:t>
      </w:r>
      <w:proofErr w:type="spellEnd"/>
      <w:r>
        <w:t xml:space="preserve"> </w:t>
      </w:r>
      <w:proofErr w:type="spellStart"/>
      <w:r>
        <w:t>Great</w:t>
      </w:r>
      <w:proofErr w:type="spellEnd"/>
      <w:r>
        <w:t xml:space="preserve"> </w:t>
      </w:r>
      <w:proofErr w:type="spellStart"/>
      <w:r>
        <w:t>Commission</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Bible</w:t>
      </w:r>
      <w:proofErr w:type="spellEnd"/>
      <w:r>
        <w:t xml:space="preserve"> </w:t>
      </w:r>
      <w:proofErr w:type="spellStart"/>
      <w:r>
        <w:t>scholar</w:t>
      </w:r>
      <w:proofErr w:type="spellEnd"/>
      <w:r>
        <w:t xml:space="preserve"> John Norman Davidson Kelly, 2nd-century </w:t>
      </w:r>
      <w:proofErr w:type="spellStart"/>
      <w:r>
        <w:t>church</w:t>
      </w:r>
      <w:proofErr w:type="spellEnd"/>
      <w:r>
        <w:t xml:space="preserve"> </w:t>
      </w:r>
      <w:proofErr w:type="spellStart"/>
      <w:r>
        <w:t>fathers</w:t>
      </w:r>
      <w:proofErr w:type="spellEnd"/>
      <w:r>
        <w:t xml:space="preserve"> </w:t>
      </w:r>
      <w:proofErr w:type="spellStart"/>
      <w:r>
        <w:t>Tertullian</w:t>
      </w:r>
      <w:proofErr w:type="spellEnd"/>
      <w:r>
        <w:t xml:space="preserve"> </w:t>
      </w:r>
      <w:proofErr w:type="spellStart"/>
      <w:r>
        <w:t>and</w:t>
      </w:r>
      <w:proofErr w:type="spellEnd"/>
      <w:r>
        <w:t xml:space="preserve"> </w:t>
      </w:r>
      <w:proofErr w:type="spellStart"/>
      <w:r>
        <w:t>Irenaeus</w:t>
      </w:r>
      <w:proofErr w:type="spellEnd"/>
      <w:r>
        <w:t xml:space="preserve"> </w:t>
      </w:r>
      <w:proofErr w:type="spellStart"/>
      <w:r>
        <w:t>cite</w:t>
      </w:r>
      <w:proofErr w:type="spellEnd"/>
      <w:r>
        <w:t xml:space="preserve"> </w:t>
      </w:r>
      <w:proofErr w:type="spellStart"/>
      <w:r>
        <w:t>it</w:t>
      </w:r>
      <w:proofErr w:type="spellEnd"/>
      <w:r>
        <w:t xml:space="preserve"> in </w:t>
      </w:r>
      <w:proofErr w:type="spellStart"/>
      <w:r>
        <w:t>their</w:t>
      </w:r>
      <w:proofErr w:type="spellEnd"/>
      <w:r>
        <w:t xml:space="preserve"> works.[3]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Oxford </w:t>
      </w:r>
      <w:proofErr w:type="spellStart"/>
      <w:r>
        <w:t>Dictionary</w:t>
      </w:r>
      <w:proofErr w:type="spellEnd"/>
      <w:r>
        <w:t xml:space="preserve"> of </w:t>
      </w:r>
      <w:proofErr w:type="spellStart"/>
      <w:r>
        <w:t>the</w:t>
      </w:r>
      <w:proofErr w:type="spellEnd"/>
      <w:r>
        <w:t xml:space="preserve"> Christian </w:t>
      </w:r>
      <w:proofErr w:type="spellStart"/>
      <w:r>
        <w:t>Church</w:t>
      </w:r>
      <w:proofErr w:type="spellEnd"/>
      <w:r>
        <w:t xml:space="preserve">, </w:t>
      </w:r>
      <w:proofErr w:type="spellStart"/>
      <w:r>
        <w:t>the</w:t>
      </w:r>
      <w:proofErr w:type="spellEnd"/>
      <w:r>
        <w:t xml:space="preserve"> </w:t>
      </w:r>
      <w:proofErr w:type="spellStart"/>
      <w:r>
        <w:t>first</w:t>
      </w:r>
      <w:proofErr w:type="spellEnd"/>
      <w:r>
        <w:t xml:space="preserve"> </w:t>
      </w:r>
      <w:proofErr w:type="spellStart"/>
      <w:r>
        <w:t>text</w:t>
      </w:r>
      <w:proofErr w:type="spellEnd"/>
      <w:r>
        <w:t xml:space="preserve"> </w:t>
      </w:r>
      <w:proofErr w:type="spellStart"/>
      <w:r>
        <w:t>attesting</w:t>
      </w:r>
      <w:proofErr w:type="spellEnd"/>
      <w:r>
        <w:t xml:space="preserve"> </w:t>
      </w:r>
      <w:proofErr w:type="spellStart"/>
      <w:r>
        <w:t>it</w:t>
      </w:r>
      <w:proofErr w:type="spellEnd"/>
      <w:r>
        <w:t xml:space="preserve"> is </w:t>
      </w:r>
      <w:proofErr w:type="spellStart"/>
      <w:r>
        <w:t>a</w:t>
      </w:r>
      <w:proofErr w:type="spellEnd"/>
      <w:r>
        <w:t xml:space="preserve"> letter </w:t>
      </w:r>
      <w:proofErr w:type="spellStart"/>
      <w:r>
        <w:t>to</w:t>
      </w:r>
      <w:proofErr w:type="spellEnd"/>
      <w:r>
        <w:t xml:space="preserve"> Pope Julius I in 340 </w:t>
      </w:r>
      <w:proofErr w:type="spellStart"/>
      <w:r>
        <w:t>or</w:t>
      </w:r>
      <w:proofErr w:type="spellEnd"/>
      <w:r>
        <w:t xml:space="preserve"> 341,</w:t>
      </w:r>
    </w:p>
  </w:footnote>
  <w:footnote w:id="3">
    <w:p w:rsidR="005062F9" w:rsidRDefault="005062F9" w:rsidP="005062F9">
      <w:pPr>
        <w:pStyle w:val="FootnoteText"/>
      </w:pPr>
      <w:r>
        <w:rPr>
          <w:rStyle w:val="FootnoteReference"/>
        </w:rPr>
        <w:footnoteRef/>
      </w:r>
      <w:r>
        <w:t xml:space="preserve"> </w:t>
      </w:r>
      <w:r w:rsidRPr="00E71F68">
        <w:rPr>
          <w:b/>
        </w:rPr>
        <w:t xml:space="preserve">Love, </w:t>
      </w:r>
      <w:proofErr w:type="spellStart"/>
      <w:r w:rsidRPr="00E71F68">
        <w:rPr>
          <w:b/>
        </w:rPr>
        <w:t>and</w:t>
      </w:r>
      <w:proofErr w:type="spellEnd"/>
      <w:r w:rsidRPr="00E71F68">
        <w:rPr>
          <w:b/>
        </w:rPr>
        <w:t xml:space="preserve"> do </w:t>
      </w:r>
      <w:proofErr w:type="spellStart"/>
      <w:r w:rsidRPr="00E71F68">
        <w:rPr>
          <w:b/>
        </w:rPr>
        <w:t>what</w:t>
      </w:r>
      <w:proofErr w:type="spellEnd"/>
      <w:r w:rsidRPr="00E71F68">
        <w:rPr>
          <w:b/>
        </w:rPr>
        <w:t xml:space="preserve"> </w:t>
      </w:r>
      <w:proofErr w:type="spellStart"/>
      <w:r w:rsidRPr="00E71F68">
        <w:rPr>
          <w:b/>
        </w:rPr>
        <w:t>you</w:t>
      </w:r>
      <w:proofErr w:type="spellEnd"/>
      <w:r w:rsidRPr="00E71F68">
        <w:rPr>
          <w:b/>
        </w:rPr>
        <w:t xml:space="preserve"> </w:t>
      </w:r>
      <w:proofErr w:type="spellStart"/>
      <w:r w:rsidRPr="00E71F68">
        <w:rPr>
          <w:b/>
        </w:rPr>
        <w:t>will</w:t>
      </w:r>
      <w:proofErr w:type="spellEnd"/>
      <w:r w:rsidRPr="00E17FD0">
        <w:t xml:space="preserve">: </w:t>
      </w:r>
      <w:proofErr w:type="spellStart"/>
      <w:r w:rsidRPr="00E17FD0">
        <w:t>whether</w:t>
      </w:r>
      <w:proofErr w:type="spellEnd"/>
      <w:r w:rsidRPr="00E17FD0">
        <w:t xml:space="preserve"> </w:t>
      </w:r>
      <w:proofErr w:type="spellStart"/>
      <w:r w:rsidRPr="00E17FD0">
        <w:t>you</w:t>
      </w:r>
      <w:proofErr w:type="spellEnd"/>
      <w:r w:rsidRPr="00E17FD0">
        <w:t xml:space="preserve"> </w:t>
      </w:r>
      <w:proofErr w:type="spellStart"/>
      <w:r w:rsidRPr="00E17FD0">
        <w:t>hold</w:t>
      </w:r>
      <w:proofErr w:type="spellEnd"/>
      <w:r w:rsidRPr="00E17FD0">
        <w:t xml:space="preserve"> </w:t>
      </w:r>
      <w:proofErr w:type="spellStart"/>
      <w:r w:rsidRPr="00E17FD0">
        <w:t>your</w:t>
      </w:r>
      <w:proofErr w:type="spellEnd"/>
      <w:r w:rsidRPr="00E17FD0">
        <w:t xml:space="preserve"> </w:t>
      </w:r>
      <w:proofErr w:type="spellStart"/>
      <w:r w:rsidRPr="00E17FD0">
        <w:t>peace</w:t>
      </w:r>
      <w:proofErr w:type="spellEnd"/>
      <w:r w:rsidRPr="00E17FD0">
        <w:t xml:space="preserve">, </w:t>
      </w:r>
      <w:proofErr w:type="spellStart"/>
      <w:r w:rsidRPr="00E17FD0">
        <w:t>through</w:t>
      </w:r>
      <w:proofErr w:type="spellEnd"/>
      <w:r w:rsidRPr="00E17FD0">
        <w:t xml:space="preserve"> </w:t>
      </w:r>
      <w:proofErr w:type="spellStart"/>
      <w:r w:rsidRPr="00E17FD0">
        <w:t>love</w:t>
      </w:r>
      <w:proofErr w:type="spellEnd"/>
      <w:r w:rsidRPr="00E17FD0">
        <w:t xml:space="preserve"> </w:t>
      </w:r>
      <w:proofErr w:type="spellStart"/>
      <w:r w:rsidRPr="00E17FD0">
        <w:t>hold</w:t>
      </w:r>
      <w:proofErr w:type="spellEnd"/>
      <w:r w:rsidRPr="00E17FD0">
        <w:t xml:space="preserve"> </w:t>
      </w:r>
      <w:proofErr w:type="spellStart"/>
      <w:r w:rsidRPr="00E17FD0">
        <w:t>your</w:t>
      </w:r>
      <w:proofErr w:type="spellEnd"/>
      <w:r w:rsidRPr="00E17FD0">
        <w:t xml:space="preserve"> </w:t>
      </w:r>
      <w:proofErr w:type="spellStart"/>
      <w:r w:rsidRPr="00E17FD0">
        <w:t>peace</w:t>
      </w:r>
      <w:proofErr w:type="spellEnd"/>
      <w:r w:rsidRPr="00E17FD0">
        <w:t xml:space="preserve">; </w:t>
      </w:r>
      <w:proofErr w:type="spellStart"/>
      <w:r w:rsidRPr="00E17FD0">
        <w:t>whether</w:t>
      </w:r>
      <w:proofErr w:type="spellEnd"/>
      <w:r w:rsidRPr="00E17FD0">
        <w:t xml:space="preserve"> </w:t>
      </w:r>
      <w:proofErr w:type="spellStart"/>
      <w:r w:rsidRPr="00E17FD0">
        <w:t>you</w:t>
      </w:r>
      <w:proofErr w:type="spellEnd"/>
      <w:r w:rsidRPr="00E17FD0">
        <w:t xml:space="preserve"> </w:t>
      </w:r>
      <w:proofErr w:type="spellStart"/>
      <w:r w:rsidRPr="00E17FD0">
        <w:t>cry</w:t>
      </w:r>
      <w:proofErr w:type="spellEnd"/>
      <w:r w:rsidRPr="00E17FD0">
        <w:t xml:space="preserve"> </w:t>
      </w:r>
      <w:proofErr w:type="spellStart"/>
      <w:r w:rsidRPr="00E17FD0">
        <w:t>out</w:t>
      </w:r>
      <w:proofErr w:type="spellEnd"/>
      <w:r w:rsidRPr="00E17FD0">
        <w:t xml:space="preserve">, </w:t>
      </w:r>
      <w:proofErr w:type="spellStart"/>
      <w:r w:rsidRPr="00E17FD0">
        <w:t>through</w:t>
      </w:r>
      <w:proofErr w:type="spellEnd"/>
      <w:r w:rsidRPr="00E17FD0">
        <w:t xml:space="preserve"> </w:t>
      </w:r>
      <w:proofErr w:type="spellStart"/>
      <w:r w:rsidRPr="00E17FD0">
        <w:t>love</w:t>
      </w:r>
      <w:proofErr w:type="spellEnd"/>
      <w:r w:rsidRPr="00E17FD0">
        <w:t xml:space="preserve"> </w:t>
      </w:r>
      <w:proofErr w:type="spellStart"/>
      <w:r w:rsidRPr="00E17FD0">
        <w:t>cry</w:t>
      </w:r>
      <w:proofErr w:type="spellEnd"/>
      <w:r w:rsidRPr="00E17FD0">
        <w:t xml:space="preserve"> </w:t>
      </w:r>
      <w:proofErr w:type="spellStart"/>
      <w:r w:rsidRPr="00E17FD0">
        <w:t>out</w:t>
      </w:r>
      <w:proofErr w:type="spellEnd"/>
      <w:r w:rsidRPr="00E17FD0">
        <w:t xml:space="preserve">; </w:t>
      </w:r>
      <w:proofErr w:type="spellStart"/>
      <w:r w:rsidRPr="00E17FD0">
        <w:t>whether</w:t>
      </w:r>
      <w:proofErr w:type="spellEnd"/>
      <w:r w:rsidRPr="00E17FD0">
        <w:t xml:space="preserve"> </w:t>
      </w:r>
      <w:proofErr w:type="spellStart"/>
      <w:r w:rsidRPr="00E17FD0">
        <w:t>you</w:t>
      </w:r>
      <w:proofErr w:type="spellEnd"/>
      <w:r w:rsidRPr="00E17FD0">
        <w:t xml:space="preserve"> </w:t>
      </w:r>
      <w:proofErr w:type="spellStart"/>
      <w:r w:rsidRPr="00E17FD0">
        <w:t>correct</w:t>
      </w:r>
      <w:proofErr w:type="spellEnd"/>
      <w:r w:rsidRPr="00E17FD0">
        <w:t xml:space="preserve">, </w:t>
      </w:r>
      <w:proofErr w:type="spellStart"/>
      <w:r w:rsidRPr="00E17FD0">
        <w:t>through</w:t>
      </w:r>
      <w:proofErr w:type="spellEnd"/>
      <w:r w:rsidRPr="00E17FD0">
        <w:t xml:space="preserve"> </w:t>
      </w:r>
      <w:proofErr w:type="spellStart"/>
      <w:r w:rsidRPr="00E17FD0">
        <w:t>love</w:t>
      </w:r>
      <w:proofErr w:type="spellEnd"/>
      <w:r w:rsidRPr="00E17FD0">
        <w:t xml:space="preserve"> </w:t>
      </w:r>
      <w:proofErr w:type="spellStart"/>
      <w:r w:rsidRPr="00E17FD0">
        <w:t>correct</w:t>
      </w:r>
      <w:proofErr w:type="spellEnd"/>
      <w:r w:rsidRPr="00E17FD0">
        <w:t xml:space="preserve">; </w:t>
      </w:r>
      <w:proofErr w:type="spellStart"/>
      <w:r w:rsidRPr="00E17FD0">
        <w:t>whether</w:t>
      </w:r>
      <w:proofErr w:type="spellEnd"/>
      <w:r w:rsidRPr="00E17FD0">
        <w:t xml:space="preserve"> </w:t>
      </w:r>
      <w:proofErr w:type="spellStart"/>
      <w:r w:rsidRPr="00E17FD0">
        <w:t>you</w:t>
      </w:r>
      <w:proofErr w:type="spellEnd"/>
      <w:r w:rsidRPr="00E17FD0">
        <w:t xml:space="preserve"> </w:t>
      </w:r>
      <w:proofErr w:type="spellStart"/>
      <w:r w:rsidRPr="00E17FD0">
        <w:t>spare</w:t>
      </w:r>
      <w:proofErr w:type="spellEnd"/>
      <w:r w:rsidRPr="00E17FD0">
        <w:t xml:space="preserve">, </w:t>
      </w:r>
      <w:proofErr w:type="spellStart"/>
      <w:r w:rsidRPr="00E17FD0">
        <w:t>through</w:t>
      </w:r>
      <w:proofErr w:type="spellEnd"/>
      <w:r w:rsidRPr="00E17FD0">
        <w:t xml:space="preserve"> </w:t>
      </w:r>
      <w:proofErr w:type="spellStart"/>
      <w:r w:rsidRPr="00E17FD0">
        <w:t>love</w:t>
      </w:r>
      <w:proofErr w:type="spellEnd"/>
      <w:r w:rsidRPr="00E17FD0">
        <w:t xml:space="preserve"> do </w:t>
      </w:r>
      <w:proofErr w:type="spellStart"/>
      <w:r w:rsidRPr="00E17FD0">
        <w:t>you</w:t>
      </w:r>
      <w:proofErr w:type="spellEnd"/>
      <w:r w:rsidRPr="00E17FD0">
        <w:t xml:space="preserve"> </w:t>
      </w:r>
      <w:proofErr w:type="spellStart"/>
      <w:r w:rsidRPr="00E17FD0">
        <w:t>spare</w:t>
      </w:r>
      <w:proofErr w:type="spellEnd"/>
      <w:r w:rsidRPr="00E17FD0">
        <w:t xml:space="preserve">: let </w:t>
      </w:r>
      <w:proofErr w:type="spellStart"/>
      <w:r w:rsidRPr="00E17FD0">
        <w:t>the</w:t>
      </w:r>
      <w:proofErr w:type="spellEnd"/>
      <w:r w:rsidRPr="00E17FD0">
        <w:t xml:space="preserve"> root of </w:t>
      </w:r>
      <w:proofErr w:type="spellStart"/>
      <w:r w:rsidRPr="00E17FD0">
        <w:t>love</w:t>
      </w:r>
      <w:proofErr w:type="spellEnd"/>
      <w:r w:rsidRPr="00E17FD0">
        <w:t xml:space="preserve"> </w:t>
      </w:r>
      <w:proofErr w:type="spellStart"/>
      <w:r w:rsidRPr="00E17FD0">
        <w:t>be</w:t>
      </w:r>
      <w:proofErr w:type="spellEnd"/>
      <w:r w:rsidRPr="00E17FD0">
        <w:t xml:space="preserve"> </w:t>
      </w:r>
      <w:proofErr w:type="spellStart"/>
      <w:r w:rsidRPr="00E17FD0">
        <w:t>within</w:t>
      </w:r>
      <w:proofErr w:type="spellEnd"/>
      <w:r w:rsidRPr="00E17FD0">
        <w:t xml:space="preserve">, of </w:t>
      </w:r>
      <w:proofErr w:type="spellStart"/>
      <w:r w:rsidRPr="00E17FD0">
        <w:t>this</w:t>
      </w:r>
      <w:proofErr w:type="spellEnd"/>
      <w:r w:rsidRPr="00E17FD0">
        <w:t xml:space="preserve"> root </w:t>
      </w:r>
      <w:proofErr w:type="spellStart"/>
      <w:r w:rsidRPr="00E17FD0">
        <w:t>can</w:t>
      </w:r>
      <w:proofErr w:type="spellEnd"/>
      <w:r w:rsidRPr="00E17FD0">
        <w:t xml:space="preserve"> </w:t>
      </w:r>
      <w:proofErr w:type="spellStart"/>
      <w:r w:rsidRPr="00E17FD0">
        <w:t>nothing</w:t>
      </w:r>
      <w:proofErr w:type="spellEnd"/>
      <w:r w:rsidRPr="00E17FD0">
        <w:t xml:space="preserve"> spring </w:t>
      </w:r>
      <w:proofErr w:type="spellStart"/>
      <w:r w:rsidRPr="00E17FD0">
        <w:t>but</w:t>
      </w:r>
      <w:proofErr w:type="spellEnd"/>
      <w:r w:rsidRPr="00E17FD0">
        <w:t xml:space="preserve"> </w:t>
      </w:r>
      <w:proofErr w:type="spellStart"/>
      <w:r w:rsidRPr="00E17FD0">
        <w:t>what</w:t>
      </w:r>
      <w:proofErr w:type="spellEnd"/>
      <w:r w:rsidRPr="00E17FD0">
        <w:t xml:space="preserve"> is </w:t>
      </w:r>
      <w:proofErr w:type="spellStart"/>
      <w:r w:rsidRPr="00E17FD0">
        <w:t>good</w:t>
      </w:r>
      <w:proofErr w:type="spellEnd"/>
      <w:r w:rsidRPr="00E17FD0">
        <w:t>.</w:t>
      </w:r>
      <w:r>
        <w:t xml:space="preserve"> (</w:t>
      </w:r>
      <w:hyperlink r:id="rId1" w:history="1">
        <w:r w:rsidRPr="00A625A0">
          <w:rPr>
            <w:rStyle w:val="Hyperlink"/>
          </w:rPr>
          <w:t>http://www.newadvent.org/fathers/170207.htm</w:t>
        </w:r>
      </w:hyperlink>
      <w:proofErr w:type="gramStart"/>
      <w:r>
        <w:t xml:space="preserve"> )</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Default="00803FBA" w:rsidP="00CF67B4"/>
  <w:p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40BF4"/>
    <w:multiLevelType w:val="hybridMultilevel"/>
    <w:tmpl w:val="A4F4B3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06F23102"/>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0D774718"/>
    <w:multiLevelType w:val="hybridMultilevel"/>
    <w:tmpl w:val="525E78B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FE5B70"/>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30586C31"/>
    <w:multiLevelType w:val="hybridMultilevel"/>
    <w:tmpl w:val="71D2131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EA04D5"/>
    <w:multiLevelType w:val="hybridMultilevel"/>
    <w:tmpl w:val="F85ECD4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3B0F5D78"/>
    <w:multiLevelType w:val="hybridMultilevel"/>
    <w:tmpl w:val="0724495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8" w15:restartNumberingAfterBreak="0">
    <w:nsid w:val="47751DED"/>
    <w:multiLevelType w:val="hybridMultilevel"/>
    <w:tmpl w:val="725CCF4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74D0F"/>
    <w:multiLevelType w:val="hybridMultilevel"/>
    <w:tmpl w:val="E416A50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50FD4CFB"/>
    <w:multiLevelType w:val="hybridMultilevel"/>
    <w:tmpl w:val="0924283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7"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557852"/>
    <w:multiLevelType w:val="hybridMultilevel"/>
    <w:tmpl w:val="7C0A2CD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9" w15:restartNumberingAfterBreak="0">
    <w:nsid w:val="57855BB0"/>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0"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B67FD"/>
    <w:multiLevelType w:val="hybridMultilevel"/>
    <w:tmpl w:val="D304017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4"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6"/>
  </w:num>
  <w:num w:numId="3">
    <w:abstractNumId w:val="0"/>
  </w:num>
  <w:num w:numId="4">
    <w:abstractNumId w:val="1"/>
  </w:num>
  <w:num w:numId="5">
    <w:abstractNumId w:val="20"/>
  </w:num>
  <w:num w:numId="6">
    <w:abstractNumId w:val="23"/>
  </w:num>
  <w:num w:numId="7">
    <w:abstractNumId w:val="32"/>
  </w:num>
  <w:num w:numId="8">
    <w:abstractNumId w:val="45"/>
  </w:num>
  <w:num w:numId="9">
    <w:abstractNumId w:val="9"/>
  </w:num>
  <w:num w:numId="10">
    <w:abstractNumId w:val="42"/>
  </w:num>
  <w:num w:numId="11">
    <w:abstractNumId w:val="17"/>
  </w:num>
  <w:num w:numId="12">
    <w:abstractNumId w:val="5"/>
  </w:num>
  <w:num w:numId="13">
    <w:abstractNumId w:val="40"/>
  </w:num>
  <w:num w:numId="14">
    <w:abstractNumId w:val="13"/>
  </w:num>
  <w:num w:numId="15">
    <w:abstractNumId w:val="6"/>
  </w:num>
  <w:num w:numId="16">
    <w:abstractNumId w:val="37"/>
  </w:num>
  <w:num w:numId="17">
    <w:abstractNumId w:val="44"/>
  </w:num>
  <w:num w:numId="18">
    <w:abstractNumId w:val="24"/>
  </w:num>
  <w:num w:numId="19">
    <w:abstractNumId w:val="8"/>
  </w:num>
  <w:num w:numId="20">
    <w:abstractNumId w:val="16"/>
  </w:num>
  <w:num w:numId="21">
    <w:abstractNumId w:val="11"/>
  </w:num>
  <w:num w:numId="22">
    <w:abstractNumId w:val="35"/>
  </w:num>
  <w:num w:numId="23">
    <w:abstractNumId w:val="27"/>
  </w:num>
  <w:num w:numId="24">
    <w:abstractNumId w:val="41"/>
  </w:num>
  <w:num w:numId="25">
    <w:abstractNumId w:val="15"/>
  </w:num>
  <w:num w:numId="26">
    <w:abstractNumId w:val="31"/>
  </w:num>
  <w:num w:numId="27">
    <w:abstractNumId w:val="4"/>
  </w:num>
  <w:num w:numId="28">
    <w:abstractNumId w:val="14"/>
  </w:num>
  <w:num w:numId="29">
    <w:abstractNumId w:val="18"/>
  </w:num>
  <w:num w:numId="30">
    <w:abstractNumId w:val="30"/>
  </w:num>
  <w:num w:numId="31">
    <w:abstractNumId w:val="29"/>
  </w:num>
  <w:num w:numId="32">
    <w:abstractNumId w:val="12"/>
  </w:num>
  <w:num w:numId="33">
    <w:abstractNumId w:val="7"/>
  </w:num>
  <w:num w:numId="34">
    <w:abstractNumId w:val="38"/>
  </w:num>
  <w:num w:numId="35">
    <w:abstractNumId w:val="43"/>
  </w:num>
  <w:num w:numId="36">
    <w:abstractNumId w:val="10"/>
  </w:num>
  <w:num w:numId="37">
    <w:abstractNumId w:val="39"/>
  </w:num>
  <w:num w:numId="38">
    <w:abstractNumId w:val="21"/>
  </w:num>
  <w:num w:numId="39">
    <w:abstractNumId w:val="33"/>
  </w:num>
  <w:num w:numId="40">
    <w:abstractNumId w:val="26"/>
  </w:num>
  <w:num w:numId="41">
    <w:abstractNumId w:val="22"/>
  </w:num>
  <w:num w:numId="42">
    <w:abstractNumId w:val="2"/>
  </w:num>
  <w:num w:numId="43">
    <w:abstractNumId w:val="28"/>
  </w:num>
  <w:num w:numId="44">
    <w:abstractNumId w:val="34"/>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1ABA"/>
    <w:rsid w:val="0002126B"/>
    <w:rsid w:val="00024998"/>
    <w:rsid w:val="0002535F"/>
    <w:rsid w:val="0002653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00D3"/>
    <w:rsid w:val="000B3893"/>
    <w:rsid w:val="000B4EEE"/>
    <w:rsid w:val="000C2CAA"/>
    <w:rsid w:val="000C3C2B"/>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33E8"/>
    <w:rsid w:val="00136722"/>
    <w:rsid w:val="0015070B"/>
    <w:rsid w:val="00152D09"/>
    <w:rsid w:val="001542F0"/>
    <w:rsid w:val="00155C89"/>
    <w:rsid w:val="00155FAA"/>
    <w:rsid w:val="001603FF"/>
    <w:rsid w:val="00161C88"/>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E6B21"/>
    <w:rsid w:val="001E6CD7"/>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5F15"/>
    <w:rsid w:val="00267706"/>
    <w:rsid w:val="00274106"/>
    <w:rsid w:val="00276DC3"/>
    <w:rsid w:val="00280971"/>
    <w:rsid w:val="00283745"/>
    <w:rsid w:val="00285338"/>
    <w:rsid w:val="00291357"/>
    <w:rsid w:val="00292050"/>
    <w:rsid w:val="002A4FFD"/>
    <w:rsid w:val="002B7A98"/>
    <w:rsid w:val="002D2DC9"/>
    <w:rsid w:val="002D3D05"/>
    <w:rsid w:val="002D5136"/>
    <w:rsid w:val="002D7703"/>
    <w:rsid w:val="002E43CA"/>
    <w:rsid w:val="002E538C"/>
    <w:rsid w:val="002F3812"/>
    <w:rsid w:val="002F4F15"/>
    <w:rsid w:val="00307D10"/>
    <w:rsid w:val="00310972"/>
    <w:rsid w:val="00310D38"/>
    <w:rsid w:val="00312D7D"/>
    <w:rsid w:val="00313ED5"/>
    <w:rsid w:val="00314246"/>
    <w:rsid w:val="00321ACD"/>
    <w:rsid w:val="00321B98"/>
    <w:rsid w:val="0032708E"/>
    <w:rsid w:val="003274A8"/>
    <w:rsid w:val="003400EA"/>
    <w:rsid w:val="00341014"/>
    <w:rsid w:val="00354B19"/>
    <w:rsid w:val="003605B1"/>
    <w:rsid w:val="003616B8"/>
    <w:rsid w:val="00362A29"/>
    <w:rsid w:val="00362C0D"/>
    <w:rsid w:val="00370E9F"/>
    <w:rsid w:val="00376069"/>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6130"/>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73F37"/>
    <w:rsid w:val="00484BF4"/>
    <w:rsid w:val="00491A51"/>
    <w:rsid w:val="004942B3"/>
    <w:rsid w:val="004A0F8D"/>
    <w:rsid w:val="004A4492"/>
    <w:rsid w:val="004A5C0C"/>
    <w:rsid w:val="004A69F2"/>
    <w:rsid w:val="004A7101"/>
    <w:rsid w:val="004A7418"/>
    <w:rsid w:val="004B0A14"/>
    <w:rsid w:val="004B2045"/>
    <w:rsid w:val="004B2ADB"/>
    <w:rsid w:val="004C18B5"/>
    <w:rsid w:val="004C666B"/>
    <w:rsid w:val="004C6B03"/>
    <w:rsid w:val="004D6EAC"/>
    <w:rsid w:val="004D76CD"/>
    <w:rsid w:val="004E17FB"/>
    <w:rsid w:val="004E1AA9"/>
    <w:rsid w:val="004E2154"/>
    <w:rsid w:val="004E6211"/>
    <w:rsid w:val="004F168B"/>
    <w:rsid w:val="004F2335"/>
    <w:rsid w:val="004F5750"/>
    <w:rsid w:val="004F6078"/>
    <w:rsid w:val="004F6C86"/>
    <w:rsid w:val="00501F7E"/>
    <w:rsid w:val="005062F9"/>
    <w:rsid w:val="00507FFE"/>
    <w:rsid w:val="0052281B"/>
    <w:rsid w:val="0052292C"/>
    <w:rsid w:val="00523AD6"/>
    <w:rsid w:val="00523FF6"/>
    <w:rsid w:val="005276DD"/>
    <w:rsid w:val="00527F38"/>
    <w:rsid w:val="00542B8E"/>
    <w:rsid w:val="00542C79"/>
    <w:rsid w:val="0054404B"/>
    <w:rsid w:val="00547915"/>
    <w:rsid w:val="00550627"/>
    <w:rsid w:val="005521A9"/>
    <w:rsid w:val="00552385"/>
    <w:rsid w:val="00566E00"/>
    <w:rsid w:val="00580536"/>
    <w:rsid w:val="0058422D"/>
    <w:rsid w:val="00590BE7"/>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3D88"/>
    <w:rsid w:val="00624FA5"/>
    <w:rsid w:val="0062649C"/>
    <w:rsid w:val="006344C4"/>
    <w:rsid w:val="006411CC"/>
    <w:rsid w:val="00642E59"/>
    <w:rsid w:val="006558A1"/>
    <w:rsid w:val="00655B91"/>
    <w:rsid w:val="0066007F"/>
    <w:rsid w:val="006607A9"/>
    <w:rsid w:val="00662F85"/>
    <w:rsid w:val="0066429E"/>
    <w:rsid w:val="0066584E"/>
    <w:rsid w:val="006712FD"/>
    <w:rsid w:val="00672C1A"/>
    <w:rsid w:val="00676C9B"/>
    <w:rsid w:val="00682183"/>
    <w:rsid w:val="00682A57"/>
    <w:rsid w:val="006903FF"/>
    <w:rsid w:val="00692493"/>
    <w:rsid w:val="00693A30"/>
    <w:rsid w:val="00694007"/>
    <w:rsid w:val="00694C95"/>
    <w:rsid w:val="00697063"/>
    <w:rsid w:val="006B4A12"/>
    <w:rsid w:val="006D1B10"/>
    <w:rsid w:val="006D281D"/>
    <w:rsid w:val="006D46DF"/>
    <w:rsid w:val="006E14B9"/>
    <w:rsid w:val="006E1D14"/>
    <w:rsid w:val="006E3D1C"/>
    <w:rsid w:val="006E5BE2"/>
    <w:rsid w:val="006E5D43"/>
    <w:rsid w:val="006E7775"/>
    <w:rsid w:val="006E7F94"/>
    <w:rsid w:val="006F0E22"/>
    <w:rsid w:val="006F35DF"/>
    <w:rsid w:val="006F76D7"/>
    <w:rsid w:val="00707FA7"/>
    <w:rsid w:val="007110FE"/>
    <w:rsid w:val="00713D43"/>
    <w:rsid w:val="00714A6B"/>
    <w:rsid w:val="007177E0"/>
    <w:rsid w:val="007204DB"/>
    <w:rsid w:val="00722264"/>
    <w:rsid w:val="00722897"/>
    <w:rsid w:val="00722FF6"/>
    <w:rsid w:val="00726757"/>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6EB5"/>
    <w:rsid w:val="008775B3"/>
    <w:rsid w:val="00880BEE"/>
    <w:rsid w:val="00890D7A"/>
    <w:rsid w:val="008911C6"/>
    <w:rsid w:val="008920EF"/>
    <w:rsid w:val="008937FB"/>
    <w:rsid w:val="008A0624"/>
    <w:rsid w:val="008B18EF"/>
    <w:rsid w:val="008B37BA"/>
    <w:rsid w:val="008B7F4F"/>
    <w:rsid w:val="008D151E"/>
    <w:rsid w:val="008E02AA"/>
    <w:rsid w:val="008E624C"/>
    <w:rsid w:val="008F1CCD"/>
    <w:rsid w:val="008F2531"/>
    <w:rsid w:val="008F4E16"/>
    <w:rsid w:val="008F694F"/>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30B0"/>
    <w:rsid w:val="009C75A3"/>
    <w:rsid w:val="009D2062"/>
    <w:rsid w:val="009D5498"/>
    <w:rsid w:val="009E0AFB"/>
    <w:rsid w:val="009E2354"/>
    <w:rsid w:val="009E4592"/>
    <w:rsid w:val="009E5B5B"/>
    <w:rsid w:val="00A130A9"/>
    <w:rsid w:val="00A14A56"/>
    <w:rsid w:val="00A274B2"/>
    <w:rsid w:val="00A27635"/>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A56C6"/>
    <w:rsid w:val="00AB0769"/>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BF7BAD"/>
    <w:rsid w:val="00C000F3"/>
    <w:rsid w:val="00C11D22"/>
    <w:rsid w:val="00C14D4D"/>
    <w:rsid w:val="00C156E3"/>
    <w:rsid w:val="00C15F0D"/>
    <w:rsid w:val="00C242A0"/>
    <w:rsid w:val="00C300E7"/>
    <w:rsid w:val="00C32F76"/>
    <w:rsid w:val="00C33506"/>
    <w:rsid w:val="00C359FF"/>
    <w:rsid w:val="00C40916"/>
    <w:rsid w:val="00C428AD"/>
    <w:rsid w:val="00C4485C"/>
    <w:rsid w:val="00C45A76"/>
    <w:rsid w:val="00C46F26"/>
    <w:rsid w:val="00C57966"/>
    <w:rsid w:val="00C61A4C"/>
    <w:rsid w:val="00C654B6"/>
    <w:rsid w:val="00C66DF5"/>
    <w:rsid w:val="00C722D3"/>
    <w:rsid w:val="00C74A5F"/>
    <w:rsid w:val="00C76FC0"/>
    <w:rsid w:val="00C77299"/>
    <w:rsid w:val="00C80A1F"/>
    <w:rsid w:val="00C84887"/>
    <w:rsid w:val="00C8537E"/>
    <w:rsid w:val="00C91DCC"/>
    <w:rsid w:val="00C9418F"/>
    <w:rsid w:val="00C94B2C"/>
    <w:rsid w:val="00C962E6"/>
    <w:rsid w:val="00CA0659"/>
    <w:rsid w:val="00CA23FB"/>
    <w:rsid w:val="00CA65B7"/>
    <w:rsid w:val="00CA7E95"/>
    <w:rsid w:val="00CB0810"/>
    <w:rsid w:val="00CB2C65"/>
    <w:rsid w:val="00CB330D"/>
    <w:rsid w:val="00CB3806"/>
    <w:rsid w:val="00CB5C24"/>
    <w:rsid w:val="00CC5122"/>
    <w:rsid w:val="00CC53FA"/>
    <w:rsid w:val="00CD0991"/>
    <w:rsid w:val="00CE4108"/>
    <w:rsid w:val="00CE54A4"/>
    <w:rsid w:val="00CE6BBC"/>
    <w:rsid w:val="00CF21B9"/>
    <w:rsid w:val="00CF67B4"/>
    <w:rsid w:val="00CF74E9"/>
    <w:rsid w:val="00D06E5A"/>
    <w:rsid w:val="00D1277F"/>
    <w:rsid w:val="00D12787"/>
    <w:rsid w:val="00D16312"/>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16EA"/>
    <w:rsid w:val="00D72F20"/>
    <w:rsid w:val="00D7341F"/>
    <w:rsid w:val="00D76BBF"/>
    <w:rsid w:val="00D76DC7"/>
    <w:rsid w:val="00D84956"/>
    <w:rsid w:val="00D931B3"/>
    <w:rsid w:val="00D95F05"/>
    <w:rsid w:val="00DA0C31"/>
    <w:rsid w:val="00DA1620"/>
    <w:rsid w:val="00DB16DC"/>
    <w:rsid w:val="00DC4C1E"/>
    <w:rsid w:val="00DC6017"/>
    <w:rsid w:val="00DC7706"/>
    <w:rsid w:val="00DC79AD"/>
    <w:rsid w:val="00DE033E"/>
    <w:rsid w:val="00DE0624"/>
    <w:rsid w:val="00DE1B3A"/>
    <w:rsid w:val="00DE432F"/>
    <w:rsid w:val="00DE70A4"/>
    <w:rsid w:val="00DF0FCC"/>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C2ACC"/>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76A9F"/>
    <w:rsid w:val="00F866F9"/>
    <w:rsid w:val="00F95125"/>
    <w:rsid w:val="00FA3C9E"/>
    <w:rsid w:val="00FA3D9A"/>
    <w:rsid w:val="00FA4732"/>
    <w:rsid w:val="00FA761C"/>
    <w:rsid w:val="00FA7D3E"/>
    <w:rsid w:val="00FB278A"/>
    <w:rsid w:val="00FB406E"/>
    <w:rsid w:val="00FB6AD4"/>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D94C7-3872-4E84-814E-DBE904B5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link w:val="Heading1Char"/>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624FA5"/>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624FA5"/>
    <w:rPr>
      <w:rFonts w:ascii="Arial Narrow" w:hAnsi="Arial Narrow"/>
      <w:b/>
      <w:sz w:val="28"/>
      <w:szCs w:val="24"/>
      <w:shd w:val="clear" w:color="auto" w:fill="CCC0D9" w:themeFill="accent4" w:themeFillTint="66"/>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paragraph" w:styleId="FootnoteText">
    <w:name w:val="footnote text"/>
    <w:basedOn w:val="Normal"/>
    <w:link w:val="FootnoteTextChar"/>
    <w:uiPriority w:val="99"/>
    <w:unhideWhenUsed/>
    <w:rsid w:val="00D06E5A"/>
    <w:pPr>
      <w:widowControl w:val="0"/>
      <w:wordWrap w:val="0"/>
      <w:autoSpaceDE w:val="0"/>
      <w:autoSpaceDN w:val="0"/>
      <w:spacing w:after="120" w:line="240" w:lineRule="auto"/>
    </w:pPr>
    <w:rPr>
      <w:rFonts w:eastAsiaTheme="minorHAnsi" w:cstheme="minorBidi"/>
      <w:kern w:val="2"/>
      <w:sz w:val="20"/>
      <w:szCs w:val="20"/>
      <w:lang w:eastAsia="ko-KR"/>
    </w:rPr>
  </w:style>
  <w:style w:type="character" w:customStyle="1" w:styleId="FootnoteTextChar">
    <w:name w:val="Footnote Text Char"/>
    <w:basedOn w:val="DefaultParagraphFont"/>
    <w:link w:val="FootnoteText"/>
    <w:uiPriority w:val="99"/>
    <w:rsid w:val="00D06E5A"/>
    <w:rPr>
      <w:rFonts w:ascii="Century Gothic" w:eastAsiaTheme="minorHAnsi" w:hAnsi="Century Gothic" w:cstheme="minorBidi"/>
      <w:kern w:val="2"/>
      <w:lang w:eastAsia="ko-KR"/>
    </w:rPr>
  </w:style>
  <w:style w:type="character" w:styleId="FootnoteReference">
    <w:name w:val="footnote reference"/>
    <w:basedOn w:val="DefaultParagraphFont"/>
    <w:uiPriority w:val="99"/>
    <w:semiHidden/>
    <w:unhideWhenUsed/>
    <w:rsid w:val="00D06E5A"/>
    <w:rPr>
      <w:vertAlign w:val="superscript"/>
    </w:rPr>
  </w:style>
  <w:style w:type="character" w:customStyle="1" w:styleId="Heading1Char">
    <w:name w:val="Heading 1 Char"/>
    <w:basedOn w:val="DefaultParagraphFont"/>
    <w:link w:val="Heading1"/>
    <w:rsid w:val="005062F9"/>
    <w:rPr>
      <w:rFonts w:ascii="Century Gothic" w:hAnsi="Century Gothic" w:cs="Arial"/>
      <w:b/>
      <w:bCs/>
      <w:caps/>
      <w:sz w:val="28"/>
      <w:szCs w:val="32"/>
      <w:lang w:eastAsia="en-US"/>
    </w:rPr>
  </w:style>
  <w:style w:type="character" w:styleId="Hyperlink">
    <w:name w:val="Hyperlink"/>
    <w:basedOn w:val="DefaultParagraphFont"/>
    <w:uiPriority w:val="99"/>
    <w:unhideWhenUsed/>
    <w:rsid w:val="00506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0816">
      <w:bodyDiv w:val="1"/>
      <w:marLeft w:val="0"/>
      <w:marRight w:val="0"/>
      <w:marTop w:val="0"/>
      <w:marBottom w:val="0"/>
      <w:divBdr>
        <w:top w:val="none" w:sz="0" w:space="0" w:color="auto"/>
        <w:left w:val="none" w:sz="0" w:space="0" w:color="auto"/>
        <w:bottom w:val="none" w:sz="0" w:space="0" w:color="auto"/>
        <w:right w:val="none" w:sz="0" w:space="0" w:color="auto"/>
      </w:divBdr>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wadvent.org/fathers/1702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2017-07-19T07:45:00Z</cp:lastPrinted>
  <dcterms:created xsi:type="dcterms:W3CDTF">2017-08-16T11:21:00Z</dcterms:created>
  <dcterms:modified xsi:type="dcterms:W3CDTF">2017-08-16T11:21:00Z</dcterms:modified>
</cp:coreProperties>
</file>