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1177" w:rsidRPr="00F14221" w:rsidRDefault="005B01FC" w:rsidP="00720831">
      <w:pPr>
        <w:pStyle w:val="NoSpacing"/>
        <w:spacing w:line="360" w:lineRule="auto"/>
        <w:rPr>
          <w:rFonts w:ascii="Times New Roman" w:hAnsi="Times New Roman" w:cs="Times New Roman"/>
          <w:b/>
          <w:sz w:val="24"/>
          <w:szCs w:val="24"/>
        </w:rPr>
      </w:pPr>
      <w:bookmarkStart w:id="0" w:name="_GoBack"/>
      <w:bookmarkEnd w:id="0"/>
      <w:r w:rsidRPr="00F14221">
        <w:rPr>
          <w:rFonts w:ascii="Times New Roman" w:hAnsi="Times New Roman" w:cs="Times New Roman"/>
          <w:b/>
          <w:sz w:val="24"/>
          <w:szCs w:val="24"/>
        </w:rPr>
        <w:t>LEES:</w:t>
      </w:r>
      <w:r w:rsidRPr="00F14221">
        <w:rPr>
          <w:rFonts w:ascii="Times New Roman" w:hAnsi="Times New Roman" w:cs="Times New Roman"/>
          <w:b/>
          <w:sz w:val="24"/>
          <w:szCs w:val="24"/>
        </w:rPr>
        <w:tab/>
        <w:t>PSALM 90:1-17</w:t>
      </w:r>
    </w:p>
    <w:p w:rsidR="005B01FC" w:rsidRPr="00F14221" w:rsidRDefault="005B01FC" w:rsidP="00720831">
      <w:pPr>
        <w:pStyle w:val="NoSpacing"/>
        <w:spacing w:line="360" w:lineRule="auto"/>
        <w:rPr>
          <w:rFonts w:ascii="Times New Roman" w:hAnsi="Times New Roman" w:cs="Times New Roman"/>
          <w:b/>
          <w:sz w:val="24"/>
          <w:szCs w:val="24"/>
        </w:rPr>
      </w:pPr>
    </w:p>
    <w:p w:rsidR="005B01FC" w:rsidRPr="00F14221" w:rsidRDefault="005B01FC" w:rsidP="005B01FC">
      <w:pPr>
        <w:pStyle w:val="NoSpacing"/>
        <w:spacing w:line="360" w:lineRule="auto"/>
        <w:jc w:val="center"/>
        <w:rPr>
          <w:rFonts w:ascii="Times New Roman" w:hAnsi="Times New Roman" w:cs="Times New Roman"/>
          <w:b/>
          <w:sz w:val="24"/>
          <w:szCs w:val="24"/>
        </w:rPr>
      </w:pPr>
      <w:r w:rsidRPr="00F14221">
        <w:rPr>
          <w:rFonts w:ascii="Times New Roman" w:hAnsi="Times New Roman" w:cs="Times New Roman"/>
          <w:b/>
          <w:sz w:val="24"/>
          <w:szCs w:val="24"/>
        </w:rPr>
        <w:t>Geloof se aktiewe óóp wees</w:t>
      </w:r>
    </w:p>
    <w:p w:rsidR="005B01FC" w:rsidRPr="00F14221" w:rsidRDefault="005B01FC" w:rsidP="005B01FC">
      <w:pPr>
        <w:pStyle w:val="NoSpacing"/>
        <w:spacing w:line="360" w:lineRule="auto"/>
        <w:jc w:val="center"/>
        <w:rPr>
          <w:rFonts w:ascii="Times New Roman" w:hAnsi="Times New Roman" w:cs="Times New Roman"/>
          <w:b/>
          <w:sz w:val="24"/>
          <w:szCs w:val="24"/>
        </w:rPr>
      </w:pPr>
    </w:p>
    <w:p w:rsidR="005B01FC" w:rsidRPr="00F14221" w:rsidRDefault="005B01FC"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b/>
          <w:sz w:val="24"/>
          <w:szCs w:val="24"/>
        </w:rPr>
        <w:t>1.</w:t>
      </w:r>
      <w:r w:rsidRPr="00F14221">
        <w:rPr>
          <w:rFonts w:ascii="Times New Roman" w:hAnsi="Times New Roman" w:cs="Times New Roman"/>
          <w:b/>
          <w:sz w:val="24"/>
          <w:szCs w:val="24"/>
        </w:rPr>
        <w:tab/>
        <w:t>Alles is onseker</w:t>
      </w:r>
    </w:p>
    <w:p w:rsidR="005B01FC" w:rsidRPr="00F14221" w:rsidRDefault="00055692"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Niks in die lewe is vas nie.  Niks in die </w:t>
      </w:r>
      <w:r w:rsidRPr="00F14221">
        <w:rPr>
          <w:rFonts w:ascii="Times New Roman" w:hAnsi="Times New Roman" w:cs="Times New Roman"/>
          <w:i/>
          <w:sz w:val="24"/>
          <w:szCs w:val="24"/>
        </w:rPr>
        <w:t>wêreld</w:t>
      </w:r>
      <w:r w:rsidRPr="00F14221">
        <w:rPr>
          <w:rFonts w:ascii="Times New Roman" w:hAnsi="Times New Roman" w:cs="Times New Roman"/>
          <w:sz w:val="24"/>
          <w:szCs w:val="24"/>
        </w:rPr>
        <w:t xml:space="preserve"> is vas nie.  Alles verander.  Alles gaan verby.  So aan </w:t>
      </w:r>
      <w:r w:rsidR="006413F6" w:rsidRPr="00F14221">
        <w:rPr>
          <w:rFonts w:ascii="Times New Roman" w:hAnsi="Times New Roman" w:cs="Times New Roman"/>
          <w:sz w:val="24"/>
          <w:szCs w:val="24"/>
        </w:rPr>
        <w:t xml:space="preserve">die begin van die jaar tref </w:t>
      </w:r>
      <w:r w:rsidR="006A45BD" w:rsidRPr="00F14221">
        <w:rPr>
          <w:rFonts w:ascii="Times New Roman" w:hAnsi="Times New Roman" w:cs="Times New Roman"/>
          <w:sz w:val="24"/>
          <w:szCs w:val="24"/>
        </w:rPr>
        <w:t>dié</w:t>
      </w:r>
      <w:r w:rsidRPr="00F14221">
        <w:rPr>
          <w:rFonts w:ascii="Times New Roman" w:hAnsi="Times New Roman" w:cs="Times New Roman"/>
          <w:sz w:val="24"/>
          <w:szCs w:val="24"/>
        </w:rPr>
        <w:t xml:space="preserve"> tydelikheid van alles mens mos meer as gewoonlik.  2012 gaan nooi weer daar wees nie, met sy goeie oomblikke, en met sy slegte oomblikke.  Met die stadium in jou lewe waar jy tóé was.  Dit gaan nooit weer daar wees nie.  </w:t>
      </w:r>
      <w:r w:rsidR="00D71288" w:rsidRPr="00F14221">
        <w:rPr>
          <w:rFonts w:ascii="Times New Roman" w:hAnsi="Times New Roman" w:cs="Times New Roman"/>
          <w:sz w:val="24"/>
          <w:szCs w:val="24"/>
        </w:rPr>
        <w:t xml:space="preserve">En in die jaar wat voorlê gaan baie dinge ook verander – selfs radikaal verander.  Wie weet of daar </w:t>
      </w:r>
      <w:r w:rsidR="006413F6" w:rsidRPr="00F14221">
        <w:rPr>
          <w:rFonts w:ascii="Times New Roman" w:hAnsi="Times New Roman" w:cs="Times New Roman"/>
          <w:sz w:val="24"/>
          <w:szCs w:val="24"/>
        </w:rPr>
        <w:t xml:space="preserve">nie dalk </w:t>
      </w:r>
      <w:r w:rsidR="00D71288" w:rsidRPr="00F14221">
        <w:rPr>
          <w:rFonts w:ascii="Times New Roman" w:hAnsi="Times New Roman" w:cs="Times New Roman"/>
          <w:sz w:val="24"/>
          <w:szCs w:val="24"/>
        </w:rPr>
        <w:t>van ons is wat vanjaar ŉ geliefde aan die dood gaan afstaan nie?  Wie weet of my gesin se omstandighede nie dalk</w:t>
      </w:r>
      <w:r w:rsidR="006A45BD" w:rsidRPr="00F14221">
        <w:rPr>
          <w:rFonts w:ascii="Times New Roman" w:hAnsi="Times New Roman" w:cs="Times New Roman"/>
          <w:sz w:val="24"/>
          <w:szCs w:val="24"/>
        </w:rPr>
        <w:t xml:space="preserve"> baie gaan verander vanjaar nie?</w:t>
      </w:r>
      <w:r w:rsidR="00D71288" w:rsidRPr="00F14221">
        <w:rPr>
          <w:rFonts w:ascii="Times New Roman" w:hAnsi="Times New Roman" w:cs="Times New Roman"/>
          <w:sz w:val="24"/>
          <w:szCs w:val="24"/>
        </w:rPr>
        <w:t xml:space="preserve">  Is jy ook bewus van hierdie angstigheid wat elke mens maar het, bloot omdat die lewe onseker is – of jy dit nou wil erken of nie.  En nou die vraag: wat maak ek m</w:t>
      </w:r>
      <w:r w:rsidR="006413F6" w:rsidRPr="00F14221">
        <w:rPr>
          <w:rFonts w:ascii="Times New Roman" w:hAnsi="Times New Roman" w:cs="Times New Roman"/>
          <w:sz w:val="24"/>
          <w:szCs w:val="24"/>
        </w:rPr>
        <w:t>et hierdie onsekerheid van die lewe</w:t>
      </w:r>
      <w:r w:rsidR="00D71288" w:rsidRPr="00F14221">
        <w:rPr>
          <w:rFonts w:ascii="Times New Roman" w:hAnsi="Times New Roman" w:cs="Times New Roman"/>
          <w:sz w:val="24"/>
          <w:szCs w:val="24"/>
        </w:rPr>
        <w:t>?  Hoe reageer ek daarop?  Wat is my hou</w:t>
      </w:r>
      <w:r w:rsidR="006413F6" w:rsidRPr="00F14221">
        <w:rPr>
          <w:rFonts w:ascii="Times New Roman" w:hAnsi="Times New Roman" w:cs="Times New Roman"/>
          <w:sz w:val="24"/>
          <w:szCs w:val="24"/>
        </w:rPr>
        <w:t>ding</w:t>
      </w:r>
      <w:r w:rsidR="00D71288" w:rsidRPr="00F14221">
        <w:rPr>
          <w:rFonts w:ascii="Times New Roman" w:hAnsi="Times New Roman" w:cs="Times New Roman"/>
          <w:sz w:val="24"/>
          <w:szCs w:val="24"/>
        </w:rPr>
        <w:t>?</w:t>
      </w:r>
    </w:p>
    <w:p w:rsidR="00D71288" w:rsidRPr="00F14221" w:rsidRDefault="00D71288" w:rsidP="005B01FC">
      <w:pPr>
        <w:pStyle w:val="NoSpacing"/>
        <w:spacing w:line="360" w:lineRule="auto"/>
        <w:jc w:val="both"/>
        <w:rPr>
          <w:rFonts w:ascii="Times New Roman" w:hAnsi="Times New Roman" w:cs="Times New Roman"/>
          <w:sz w:val="24"/>
          <w:szCs w:val="24"/>
        </w:rPr>
      </w:pPr>
    </w:p>
    <w:p w:rsidR="00D71288" w:rsidRPr="00F14221" w:rsidRDefault="00D71288"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Party mense reageer op die onsekerheid deur alles te wil beheer.  Hulle het </w:t>
      </w:r>
      <w:r w:rsidR="00192C71" w:rsidRPr="00F14221">
        <w:rPr>
          <w:rFonts w:ascii="Times New Roman" w:hAnsi="Times New Roman" w:cs="Times New Roman"/>
          <w:sz w:val="24"/>
          <w:szCs w:val="24"/>
        </w:rPr>
        <w:t>ŉ</w:t>
      </w:r>
      <w:r w:rsidRPr="00F14221">
        <w:rPr>
          <w:rFonts w:ascii="Times New Roman" w:hAnsi="Times New Roman" w:cs="Times New Roman"/>
          <w:sz w:val="24"/>
          <w:szCs w:val="24"/>
        </w:rPr>
        <w:t xml:space="preserve"> houding van: ek weet die lewe is onseker, maar ek gaan my bes probeer om dit so seker as moontlik te maak.  Dit is </w:t>
      </w:r>
      <w:r w:rsidR="00192C71" w:rsidRPr="00F14221">
        <w:rPr>
          <w:rFonts w:ascii="Times New Roman" w:hAnsi="Times New Roman" w:cs="Times New Roman"/>
          <w:sz w:val="24"/>
          <w:szCs w:val="24"/>
        </w:rPr>
        <w:t>ŉ</w:t>
      </w:r>
      <w:r w:rsidRPr="00F14221">
        <w:rPr>
          <w:rFonts w:ascii="Times New Roman" w:hAnsi="Times New Roman" w:cs="Times New Roman"/>
          <w:sz w:val="24"/>
          <w:szCs w:val="24"/>
        </w:rPr>
        <w:t xml:space="preserve"> houding van aktiwiteit.  Ek gaan dit en dit en dit doen.  Ek gaan hard werk, ek gaan so goed as moontlik in beheer probeer wees. Maar daar sit </w:t>
      </w:r>
      <w:r w:rsidR="00192C71" w:rsidRPr="00F14221">
        <w:rPr>
          <w:rFonts w:ascii="Times New Roman" w:hAnsi="Times New Roman" w:cs="Times New Roman"/>
          <w:sz w:val="24"/>
          <w:szCs w:val="24"/>
        </w:rPr>
        <w:t>ŉ</w:t>
      </w:r>
      <w:r w:rsidRPr="00F14221">
        <w:rPr>
          <w:rFonts w:ascii="Times New Roman" w:hAnsi="Times New Roman" w:cs="Times New Roman"/>
          <w:sz w:val="24"/>
          <w:szCs w:val="24"/>
        </w:rPr>
        <w:t xml:space="preserve"> stuk oordrewe selfvertroue in so </w:t>
      </w:r>
      <w:r w:rsidR="00192C71" w:rsidRPr="00F14221">
        <w:rPr>
          <w:rFonts w:ascii="Times New Roman" w:hAnsi="Times New Roman" w:cs="Times New Roman"/>
          <w:sz w:val="24"/>
          <w:szCs w:val="24"/>
        </w:rPr>
        <w:t>ŉ</w:t>
      </w:r>
      <w:r w:rsidRPr="00F14221">
        <w:rPr>
          <w:rFonts w:ascii="Times New Roman" w:hAnsi="Times New Roman" w:cs="Times New Roman"/>
          <w:sz w:val="24"/>
          <w:szCs w:val="24"/>
        </w:rPr>
        <w:t xml:space="preserve"> houding: as ek net hard genoeg wer</w:t>
      </w:r>
      <w:r w:rsidR="006413F6" w:rsidRPr="00F14221">
        <w:rPr>
          <w:rFonts w:ascii="Times New Roman" w:hAnsi="Times New Roman" w:cs="Times New Roman"/>
          <w:sz w:val="24"/>
          <w:szCs w:val="24"/>
        </w:rPr>
        <w:t>k gaan ek vir my sekuriteit uit</w:t>
      </w:r>
      <w:r w:rsidRPr="00F14221">
        <w:rPr>
          <w:rFonts w:ascii="Times New Roman" w:hAnsi="Times New Roman" w:cs="Times New Roman"/>
          <w:sz w:val="24"/>
          <w:szCs w:val="24"/>
        </w:rPr>
        <w:t xml:space="preserve">kerf uit die onsekerheid uit.  </w:t>
      </w:r>
      <w:r w:rsidR="00192C71" w:rsidRPr="00F14221">
        <w:rPr>
          <w:rFonts w:ascii="Times New Roman" w:hAnsi="Times New Roman" w:cs="Times New Roman"/>
          <w:sz w:val="24"/>
          <w:szCs w:val="24"/>
        </w:rPr>
        <w:t xml:space="preserve">Miskien sou </w:t>
      </w:r>
      <w:r w:rsidR="006413F6" w:rsidRPr="00F14221">
        <w:rPr>
          <w:rFonts w:ascii="Times New Roman" w:hAnsi="Times New Roman" w:cs="Times New Roman"/>
          <w:sz w:val="24"/>
          <w:szCs w:val="24"/>
        </w:rPr>
        <w:t>ŉ</w:t>
      </w:r>
      <w:r w:rsidR="00192C71" w:rsidRPr="00F14221">
        <w:rPr>
          <w:rFonts w:ascii="Times New Roman" w:hAnsi="Times New Roman" w:cs="Times New Roman"/>
          <w:sz w:val="24"/>
          <w:szCs w:val="24"/>
        </w:rPr>
        <w:t xml:space="preserve"> mens hierdie houding kon voorstel met ŉ prentjie van hande wat so vasgryp en vasdruk, asof dit die vloeibaarheid probeer vaspen.</w:t>
      </w:r>
    </w:p>
    <w:p w:rsidR="00192C71" w:rsidRPr="00F14221" w:rsidRDefault="00192C71" w:rsidP="005B01FC">
      <w:pPr>
        <w:pStyle w:val="NoSpacing"/>
        <w:spacing w:line="360" w:lineRule="auto"/>
        <w:jc w:val="both"/>
        <w:rPr>
          <w:rFonts w:ascii="Times New Roman" w:hAnsi="Times New Roman" w:cs="Times New Roman"/>
          <w:sz w:val="24"/>
          <w:szCs w:val="24"/>
        </w:rPr>
      </w:pPr>
    </w:p>
    <w:p w:rsidR="00192C71" w:rsidRPr="00F14221" w:rsidRDefault="00192C71"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En hierdie houding kan ook by ons as gelowiges wees, hoor.  Jy kry dit ook in die kerk.  Asof al die verantwoordelikheid by my as gelowige en by ons as kerk rus; asof al die </w:t>
      </w:r>
      <w:r w:rsidR="007D7932" w:rsidRPr="00F14221">
        <w:rPr>
          <w:rFonts w:ascii="Times New Roman" w:hAnsi="Times New Roman" w:cs="Times New Roman"/>
          <w:sz w:val="24"/>
          <w:szCs w:val="24"/>
        </w:rPr>
        <w:t>aktiwiteit</w:t>
      </w:r>
      <w:r w:rsidRPr="00F14221">
        <w:rPr>
          <w:rFonts w:ascii="Times New Roman" w:hAnsi="Times New Roman" w:cs="Times New Roman"/>
          <w:sz w:val="24"/>
          <w:szCs w:val="24"/>
        </w:rPr>
        <w:t xml:space="preserve"> by ons begin.  “</w:t>
      </w:r>
      <w:r w:rsidR="006413F6" w:rsidRPr="00F14221">
        <w:rPr>
          <w:rFonts w:ascii="Times New Roman" w:hAnsi="Times New Roman" w:cs="Times New Roman"/>
          <w:sz w:val="24"/>
          <w:szCs w:val="24"/>
        </w:rPr>
        <w:t>Vanjaar moet ons dien</w:t>
      </w:r>
      <w:r w:rsidRPr="00F14221">
        <w:rPr>
          <w:rFonts w:ascii="Times New Roman" w:hAnsi="Times New Roman" w:cs="Times New Roman"/>
          <w:sz w:val="24"/>
          <w:szCs w:val="24"/>
        </w:rPr>
        <w:t>.  Vanjaar moet ons ons jaartema realiseer; vanjaar moet ons getuig, mense bereik, die wêreld omkeer ter wille van Christus.  Maar daar is iets wat pla: dit begin by ons, dit begin by my.  Wie is eintlik in die middelpunt hier?</w:t>
      </w:r>
    </w:p>
    <w:p w:rsidR="00192C71" w:rsidRPr="00F14221" w:rsidRDefault="00192C71" w:rsidP="005B01FC">
      <w:pPr>
        <w:pStyle w:val="NoSpacing"/>
        <w:spacing w:line="360" w:lineRule="auto"/>
        <w:jc w:val="both"/>
        <w:rPr>
          <w:rFonts w:ascii="Times New Roman" w:hAnsi="Times New Roman" w:cs="Times New Roman"/>
          <w:sz w:val="24"/>
          <w:szCs w:val="24"/>
        </w:rPr>
      </w:pPr>
    </w:p>
    <w:p w:rsidR="00192C71" w:rsidRPr="00F14221" w:rsidRDefault="00192C71"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Dis die een manier </w:t>
      </w:r>
      <w:r w:rsidR="007D7932" w:rsidRPr="00F14221">
        <w:rPr>
          <w:rFonts w:ascii="Times New Roman" w:hAnsi="Times New Roman" w:cs="Times New Roman"/>
          <w:sz w:val="24"/>
          <w:szCs w:val="24"/>
        </w:rPr>
        <w:t xml:space="preserve">om op die onsekerheid te reageer.  Deur met jou eie harde werk en aktiwiteit die onsekerheid te probeer vaspen.  Maar dan is daar ook </w:t>
      </w:r>
      <w:r w:rsidR="006413F6" w:rsidRPr="00F14221">
        <w:rPr>
          <w:rFonts w:ascii="Times New Roman" w:hAnsi="Times New Roman" w:cs="Times New Roman"/>
          <w:sz w:val="24"/>
          <w:szCs w:val="24"/>
        </w:rPr>
        <w:t>ŉ</w:t>
      </w:r>
      <w:r w:rsidR="007D7932" w:rsidRPr="00F14221">
        <w:rPr>
          <w:rFonts w:ascii="Times New Roman" w:hAnsi="Times New Roman" w:cs="Times New Roman"/>
          <w:sz w:val="24"/>
          <w:szCs w:val="24"/>
        </w:rPr>
        <w:t xml:space="preserve"> ander reaksie.  En dit is om van die onsekerheid te vergeet.  Jy probeer die onsekerheid ignoreer.  Jy raak so opgeslurp in die dinge van elke dag dat jy vergeet van die lewe se onsekerheid en </w:t>
      </w:r>
      <w:r w:rsidR="007D7932" w:rsidRPr="00F14221">
        <w:rPr>
          <w:rFonts w:ascii="Times New Roman" w:hAnsi="Times New Roman" w:cs="Times New Roman"/>
          <w:sz w:val="24"/>
          <w:szCs w:val="24"/>
        </w:rPr>
        <w:lastRenderedPageBreak/>
        <w:t>verandering.  Dis net werk en skooltoe gaan en nuwe projekte, en en en.  En tussendeur leef mens vir naweke, of die volgende vakansie of die volgende lekker aksie wat jy beplan.  Maar die vermaak help</w:t>
      </w:r>
      <w:r w:rsidR="00BE1C09" w:rsidRPr="00F14221">
        <w:rPr>
          <w:rFonts w:ascii="Times New Roman" w:hAnsi="Times New Roman" w:cs="Times New Roman"/>
          <w:sz w:val="24"/>
          <w:szCs w:val="24"/>
        </w:rPr>
        <w:t xml:space="preserve"> jou ook om maar eintlik</w:t>
      </w:r>
      <w:r w:rsidR="007D7932" w:rsidRPr="00F14221">
        <w:rPr>
          <w:rFonts w:ascii="Times New Roman" w:hAnsi="Times New Roman" w:cs="Times New Roman"/>
          <w:sz w:val="24"/>
          <w:szCs w:val="24"/>
        </w:rPr>
        <w:t xml:space="preserve"> te vergeet van die lewe.  En as jy jou weer kom kry is dit maar weer later in die jaar, en partykeer skrik jy so half en sê </w:t>
      </w:r>
      <w:r w:rsidR="00BE1C09" w:rsidRPr="00F14221">
        <w:rPr>
          <w:rFonts w:ascii="Times New Roman" w:hAnsi="Times New Roman" w:cs="Times New Roman"/>
          <w:sz w:val="24"/>
          <w:szCs w:val="24"/>
        </w:rPr>
        <w:t>“</w:t>
      </w:r>
      <w:r w:rsidR="007D7932" w:rsidRPr="00F14221">
        <w:rPr>
          <w:rFonts w:ascii="Times New Roman" w:hAnsi="Times New Roman" w:cs="Times New Roman"/>
          <w:sz w:val="24"/>
          <w:szCs w:val="24"/>
        </w:rPr>
        <w:t>kyk net hoe vinnig gaan die tyd verby.</w:t>
      </w:r>
      <w:r w:rsidR="00BE1C09" w:rsidRPr="00F14221">
        <w:rPr>
          <w:rFonts w:ascii="Times New Roman" w:hAnsi="Times New Roman" w:cs="Times New Roman"/>
          <w:sz w:val="24"/>
          <w:szCs w:val="24"/>
        </w:rPr>
        <w:t>”</w:t>
      </w:r>
      <w:r w:rsidR="007D7932" w:rsidRPr="00F14221">
        <w:rPr>
          <w:rFonts w:ascii="Times New Roman" w:hAnsi="Times New Roman" w:cs="Times New Roman"/>
          <w:sz w:val="24"/>
          <w:szCs w:val="24"/>
        </w:rPr>
        <w:t xml:space="preserve">  Maar dan word jy maar weer meegesleur die stroom van dinge.  Miskien sou mens hierdie houding kon beskryf met die prentjie van </w:t>
      </w:r>
      <w:r w:rsidR="00ED08F6" w:rsidRPr="00F14221">
        <w:rPr>
          <w:rFonts w:ascii="Times New Roman" w:hAnsi="Times New Roman" w:cs="Times New Roman"/>
          <w:sz w:val="24"/>
          <w:szCs w:val="24"/>
        </w:rPr>
        <w:t>skouers optrek en hande oop</w:t>
      </w:r>
      <w:r w:rsidR="00BE1C09" w:rsidRPr="00F14221">
        <w:rPr>
          <w:rFonts w:ascii="Times New Roman" w:hAnsi="Times New Roman" w:cs="Times New Roman"/>
          <w:sz w:val="24"/>
          <w:szCs w:val="24"/>
        </w:rPr>
        <w:t>ge</w:t>
      </w:r>
      <w:r w:rsidR="00ED08F6" w:rsidRPr="00F14221">
        <w:rPr>
          <w:rFonts w:ascii="Times New Roman" w:hAnsi="Times New Roman" w:cs="Times New Roman"/>
          <w:sz w:val="24"/>
          <w:szCs w:val="24"/>
        </w:rPr>
        <w:t>gooi: “Ek kan tog niks doen nie, ek laat die lewe maar met my gebeur.  Al wat ek doen is om besig te wees met die klomp goeters wat my aandag nou in beslag neem.  Ek dink eintlik glad nie oor die lewe nie.</w:t>
      </w:r>
    </w:p>
    <w:p w:rsidR="00ED08F6" w:rsidRPr="00F14221" w:rsidRDefault="00ED08F6" w:rsidP="005B01FC">
      <w:pPr>
        <w:pStyle w:val="NoSpacing"/>
        <w:spacing w:line="360" w:lineRule="auto"/>
        <w:jc w:val="both"/>
        <w:rPr>
          <w:rFonts w:ascii="Times New Roman" w:hAnsi="Times New Roman" w:cs="Times New Roman"/>
          <w:sz w:val="24"/>
          <w:szCs w:val="24"/>
        </w:rPr>
      </w:pPr>
    </w:p>
    <w:p w:rsidR="00ED08F6" w:rsidRPr="00F14221" w:rsidRDefault="00ED08F6"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En weet u, iets van hierdie houding kan </w:t>
      </w:r>
      <w:r w:rsidR="006413F6" w:rsidRPr="00F14221">
        <w:rPr>
          <w:rFonts w:ascii="Times New Roman" w:hAnsi="Times New Roman" w:cs="Times New Roman"/>
          <w:sz w:val="24"/>
          <w:szCs w:val="24"/>
        </w:rPr>
        <w:t>ŉ</w:t>
      </w:r>
      <w:r w:rsidRPr="00F14221">
        <w:rPr>
          <w:rFonts w:ascii="Times New Roman" w:hAnsi="Times New Roman" w:cs="Times New Roman"/>
          <w:sz w:val="24"/>
          <w:szCs w:val="24"/>
        </w:rPr>
        <w:t xml:space="preserve"> mens ook in die kerk en in ons lewe as gelowiges kry.  Asof my geloofslewe elke keer oor iets nuuts moet gaan wat my aandag in beslag neem.  Ek probeer </w:t>
      </w:r>
      <w:r w:rsidR="006413F6" w:rsidRPr="00F14221">
        <w:rPr>
          <w:rFonts w:ascii="Times New Roman" w:hAnsi="Times New Roman" w:cs="Times New Roman"/>
          <w:sz w:val="24"/>
          <w:szCs w:val="24"/>
        </w:rPr>
        <w:t>ŉ</w:t>
      </w:r>
      <w:r w:rsidRPr="00F14221">
        <w:rPr>
          <w:rFonts w:ascii="Times New Roman" w:hAnsi="Times New Roman" w:cs="Times New Roman"/>
          <w:sz w:val="24"/>
          <w:szCs w:val="24"/>
        </w:rPr>
        <w:t xml:space="preserve"> nuwe Bybelstudie soos wat ek </w:t>
      </w:r>
      <w:r w:rsidR="006413F6" w:rsidRPr="00F14221">
        <w:rPr>
          <w:rFonts w:ascii="Times New Roman" w:hAnsi="Times New Roman" w:cs="Times New Roman"/>
          <w:sz w:val="24"/>
          <w:szCs w:val="24"/>
        </w:rPr>
        <w:t>ŉ</w:t>
      </w:r>
      <w:r w:rsidRPr="00F14221">
        <w:rPr>
          <w:rFonts w:ascii="Times New Roman" w:hAnsi="Times New Roman" w:cs="Times New Roman"/>
          <w:sz w:val="24"/>
          <w:szCs w:val="24"/>
        </w:rPr>
        <w:t xml:space="preserve"> nuwe dieet </w:t>
      </w:r>
      <w:r w:rsidR="006413F6" w:rsidRPr="00F14221">
        <w:rPr>
          <w:rFonts w:ascii="Times New Roman" w:hAnsi="Times New Roman" w:cs="Times New Roman"/>
          <w:sz w:val="24"/>
          <w:szCs w:val="24"/>
        </w:rPr>
        <w:t>probeer: kyk of dit my besig hou vir ŉ rukkie en vir my werk</w:t>
      </w:r>
      <w:r w:rsidRPr="00F14221">
        <w:rPr>
          <w:rFonts w:ascii="Times New Roman" w:hAnsi="Times New Roman" w:cs="Times New Roman"/>
          <w:sz w:val="24"/>
          <w:szCs w:val="24"/>
        </w:rPr>
        <w:t>.  Of wanneer ons as kerk in ons jaarbeplanning dink: hoe kan ons nou weer nuwe goed doen vanjaar, net om</w:t>
      </w:r>
      <w:r w:rsidR="006A45BD" w:rsidRPr="00F14221">
        <w:rPr>
          <w:rFonts w:ascii="Times New Roman" w:hAnsi="Times New Roman" w:cs="Times New Roman"/>
          <w:sz w:val="24"/>
          <w:szCs w:val="24"/>
        </w:rPr>
        <w:t xml:space="preserve"> die mense se aandag te </w:t>
      </w:r>
      <w:r w:rsidRPr="00F14221">
        <w:rPr>
          <w:rFonts w:ascii="Times New Roman" w:hAnsi="Times New Roman" w:cs="Times New Roman"/>
          <w:sz w:val="24"/>
          <w:szCs w:val="24"/>
        </w:rPr>
        <w:t xml:space="preserve">hou.  </w:t>
      </w:r>
      <w:r w:rsidR="00BE1C09" w:rsidRPr="00F14221">
        <w:rPr>
          <w:rFonts w:ascii="Times New Roman" w:hAnsi="Times New Roman" w:cs="Times New Roman"/>
          <w:sz w:val="24"/>
          <w:szCs w:val="24"/>
        </w:rPr>
        <w:t xml:space="preserve">Om hulle geïnteresseerd te hou.  </w:t>
      </w:r>
      <w:r w:rsidRPr="00F14221">
        <w:rPr>
          <w:rFonts w:ascii="Times New Roman" w:hAnsi="Times New Roman" w:cs="Times New Roman"/>
          <w:sz w:val="24"/>
          <w:szCs w:val="24"/>
        </w:rPr>
        <w:t xml:space="preserve">Anders dryf hulle weg.  Hande wat oopgegooi word: ek dryf maar saam.  Wat </w:t>
      </w:r>
      <w:r w:rsidR="006A45BD" w:rsidRPr="00F14221">
        <w:rPr>
          <w:rFonts w:ascii="Times New Roman" w:hAnsi="Times New Roman" w:cs="Times New Roman"/>
          <w:sz w:val="24"/>
          <w:szCs w:val="24"/>
        </w:rPr>
        <w:t xml:space="preserve">vermaak </w:t>
      </w:r>
      <w:r w:rsidRPr="00F14221">
        <w:rPr>
          <w:rFonts w:ascii="Times New Roman" w:hAnsi="Times New Roman" w:cs="Times New Roman"/>
          <w:sz w:val="24"/>
          <w:szCs w:val="24"/>
        </w:rPr>
        <w:t>kom nou</w:t>
      </w:r>
      <w:r w:rsidR="006413F6" w:rsidRPr="00F14221">
        <w:rPr>
          <w:rFonts w:ascii="Times New Roman" w:hAnsi="Times New Roman" w:cs="Times New Roman"/>
          <w:sz w:val="24"/>
          <w:szCs w:val="24"/>
        </w:rPr>
        <w:t xml:space="preserve"> weer verby wat my aandag kan aftrek?</w:t>
      </w:r>
    </w:p>
    <w:p w:rsidR="00ED08F6" w:rsidRPr="00F14221" w:rsidRDefault="00ED08F6" w:rsidP="005B01FC">
      <w:pPr>
        <w:pStyle w:val="NoSpacing"/>
        <w:spacing w:line="360" w:lineRule="auto"/>
        <w:jc w:val="both"/>
        <w:rPr>
          <w:rFonts w:ascii="Times New Roman" w:hAnsi="Times New Roman" w:cs="Times New Roman"/>
          <w:sz w:val="24"/>
          <w:szCs w:val="24"/>
        </w:rPr>
      </w:pPr>
    </w:p>
    <w:p w:rsidR="00ED08F6" w:rsidRPr="00F14221" w:rsidRDefault="00ED08F6"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Twee reaksies op die onsekerheid van die lewe: óf jy probeer met jou aktiwiteit alles beheer, “of jy laat maar los, jy is passief en laat jou meesleur deur die stroom van die tyd.</w:t>
      </w:r>
    </w:p>
    <w:p w:rsidR="00ED08F6" w:rsidRPr="00F14221" w:rsidRDefault="00ED08F6" w:rsidP="005B01FC">
      <w:pPr>
        <w:pStyle w:val="NoSpacing"/>
        <w:spacing w:line="360" w:lineRule="auto"/>
        <w:jc w:val="both"/>
        <w:rPr>
          <w:rFonts w:ascii="Times New Roman" w:hAnsi="Times New Roman" w:cs="Times New Roman"/>
          <w:sz w:val="24"/>
          <w:szCs w:val="24"/>
        </w:rPr>
      </w:pPr>
    </w:p>
    <w:p w:rsidR="00ED08F6" w:rsidRPr="00F14221" w:rsidRDefault="00ED08F6"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b/>
          <w:sz w:val="24"/>
          <w:szCs w:val="24"/>
        </w:rPr>
        <w:t>2.</w:t>
      </w:r>
      <w:r w:rsidRPr="00F14221">
        <w:rPr>
          <w:rFonts w:ascii="Times New Roman" w:hAnsi="Times New Roman" w:cs="Times New Roman"/>
          <w:b/>
          <w:sz w:val="24"/>
          <w:szCs w:val="24"/>
        </w:rPr>
        <w:tab/>
        <w:t>Psalm 90</w:t>
      </w:r>
    </w:p>
    <w:p w:rsidR="00ED08F6" w:rsidRPr="00F14221" w:rsidRDefault="00027664"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As mens nou na Psalm 90 luister, dan kry jy ook sterk die ervaring dat ons mense se lewe broos is en verbygaan.  En hier in Psalm 90 kom die tydelikheid van die lewe juis sterk na vore wanneer dit langs God se ewigheid neergesit word.  “Voordat die berge gebore is, voordat U die wêreld voortgebring het</w:t>
      </w:r>
      <w:r w:rsidR="00D915C8" w:rsidRPr="00F14221">
        <w:rPr>
          <w:rFonts w:ascii="Times New Roman" w:hAnsi="Times New Roman" w:cs="Times New Roman"/>
          <w:sz w:val="24"/>
          <w:szCs w:val="24"/>
        </w:rPr>
        <w:t xml:space="preserve">, ja, van ewigheid tot ewigheid is U God!  U laat die mens sterwe: U sê net: “word weer stof!’  Duisend jaar is vir U soos gister as dit verby is, soos een enkele wagbeurt in die nag.  U maak </w:t>
      </w:r>
      <w:r w:rsidR="006413F6" w:rsidRPr="00F14221">
        <w:rPr>
          <w:rFonts w:ascii="Times New Roman" w:hAnsi="Times New Roman" w:cs="Times New Roman"/>
          <w:sz w:val="24"/>
          <w:szCs w:val="24"/>
        </w:rPr>
        <w:t>ŉ</w:t>
      </w:r>
      <w:r w:rsidR="00D915C8" w:rsidRPr="00F14221">
        <w:rPr>
          <w:rFonts w:ascii="Times New Roman" w:hAnsi="Times New Roman" w:cs="Times New Roman"/>
          <w:sz w:val="24"/>
          <w:szCs w:val="24"/>
        </w:rPr>
        <w:t xml:space="preserve"> einde aan </w:t>
      </w:r>
      <w:r w:rsidR="006413F6" w:rsidRPr="00F14221">
        <w:rPr>
          <w:rFonts w:ascii="Times New Roman" w:hAnsi="Times New Roman" w:cs="Times New Roman"/>
          <w:sz w:val="24"/>
          <w:szCs w:val="24"/>
        </w:rPr>
        <w:t>ŉ</w:t>
      </w:r>
      <w:r w:rsidR="00D915C8" w:rsidRPr="00F14221">
        <w:rPr>
          <w:rFonts w:ascii="Times New Roman" w:hAnsi="Times New Roman" w:cs="Times New Roman"/>
          <w:sz w:val="24"/>
          <w:szCs w:val="24"/>
        </w:rPr>
        <w:t xml:space="preserve"> mens, hy gaan die doodslaap in. Hy is soos gras wat in die more afgesny word: in die more is dit nog groen, maar dit word afgesny en teen die aand is dit verlep en verdroog.”  Aan die een kant God se ewigheid en almag, aan die anderkant ons mense se eindigheid.</w:t>
      </w:r>
    </w:p>
    <w:p w:rsidR="00D915C8" w:rsidRPr="00F14221" w:rsidRDefault="00D915C8" w:rsidP="005B01FC">
      <w:pPr>
        <w:pStyle w:val="NoSpacing"/>
        <w:spacing w:line="360" w:lineRule="auto"/>
        <w:jc w:val="both"/>
        <w:rPr>
          <w:rFonts w:ascii="Times New Roman" w:hAnsi="Times New Roman" w:cs="Times New Roman"/>
          <w:sz w:val="24"/>
          <w:szCs w:val="24"/>
        </w:rPr>
      </w:pPr>
    </w:p>
    <w:p w:rsidR="00D915C8" w:rsidRPr="00F14221" w:rsidRDefault="00D915C8"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En behalwe ons tydelikheid is daar ook ander ervarings van ons mense se broosheid in die psalm: ons sukkel om die goeie te doen.  Ons lewe gaan maklik verkeerd.  Daarteenoor is net </w:t>
      </w:r>
      <w:r w:rsidRPr="00F14221">
        <w:rPr>
          <w:rFonts w:ascii="Times New Roman" w:hAnsi="Times New Roman" w:cs="Times New Roman"/>
          <w:sz w:val="24"/>
          <w:szCs w:val="24"/>
        </w:rPr>
        <w:lastRenderedPageBreak/>
        <w:t>God goed en regverdig.  En in ons lewe hier op aarde kry ons seer en ons kry swaar.  Daarteenoor is God die volheid van lewe.  So</w:t>
      </w:r>
      <w:r w:rsidR="00D7291F" w:rsidRPr="00F14221">
        <w:rPr>
          <w:rFonts w:ascii="Times New Roman" w:hAnsi="Times New Roman" w:cs="Times New Roman"/>
          <w:sz w:val="24"/>
          <w:szCs w:val="24"/>
        </w:rPr>
        <w:t xml:space="preserve"> in hierdie psalm is ons by </w:t>
      </w:r>
      <w:r w:rsidRPr="00F14221">
        <w:rPr>
          <w:rFonts w:ascii="Times New Roman" w:hAnsi="Times New Roman" w:cs="Times New Roman"/>
          <w:sz w:val="24"/>
          <w:szCs w:val="24"/>
        </w:rPr>
        <w:t>die ervaring dat alles verander.  Niks is vas nie; alles gaan</w:t>
      </w:r>
      <w:r w:rsidR="006413F6" w:rsidRPr="00F14221">
        <w:rPr>
          <w:rFonts w:ascii="Times New Roman" w:hAnsi="Times New Roman" w:cs="Times New Roman"/>
          <w:sz w:val="24"/>
          <w:szCs w:val="24"/>
        </w:rPr>
        <w:t xml:space="preserve"> verby.  Maar </w:t>
      </w:r>
      <w:r w:rsidR="00BE1C09" w:rsidRPr="00F14221">
        <w:rPr>
          <w:rFonts w:ascii="Times New Roman" w:hAnsi="Times New Roman" w:cs="Times New Roman"/>
          <w:sz w:val="24"/>
          <w:szCs w:val="24"/>
        </w:rPr>
        <w:t>nou die belangrik</w:t>
      </w:r>
      <w:r w:rsidR="00D7291F" w:rsidRPr="00F14221">
        <w:rPr>
          <w:rFonts w:ascii="Times New Roman" w:hAnsi="Times New Roman" w:cs="Times New Roman"/>
          <w:sz w:val="24"/>
          <w:szCs w:val="24"/>
        </w:rPr>
        <w:t>e</w:t>
      </w:r>
      <w:r w:rsidR="006413F6" w:rsidRPr="00F14221">
        <w:rPr>
          <w:rFonts w:ascii="Times New Roman" w:hAnsi="Times New Roman" w:cs="Times New Roman"/>
          <w:sz w:val="24"/>
          <w:szCs w:val="24"/>
        </w:rPr>
        <w:t>: wat is die reaksie hierop?</w:t>
      </w:r>
      <w:r w:rsidR="006E5697" w:rsidRPr="00F14221">
        <w:rPr>
          <w:rFonts w:ascii="Times New Roman" w:hAnsi="Times New Roman" w:cs="Times New Roman"/>
          <w:sz w:val="24"/>
          <w:szCs w:val="24"/>
        </w:rPr>
        <w:t xml:space="preserve">  </w:t>
      </w:r>
    </w:p>
    <w:p w:rsidR="00D915C8" w:rsidRPr="00F14221" w:rsidRDefault="00D915C8" w:rsidP="005B01FC">
      <w:pPr>
        <w:pStyle w:val="NoSpacing"/>
        <w:spacing w:line="360" w:lineRule="auto"/>
        <w:jc w:val="both"/>
        <w:rPr>
          <w:rFonts w:ascii="Times New Roman" w:hAnsi="Times New Roman" w:cs="Times New Roman"/>
          <w:sz w:val="24"/>
          <w:szCs w:val="24"/>
        </w:rPr>
      </w:pPr>
    </w:p>
    <w:p w:rsidR="00224115" w:rsidRPr="00F14221" w:rsidRDefault="00224115"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b/>
          <w:sz w:val="24"/>
          <w:szCs w:val="24"/>
        </w:rPr>
        <w:t>3.</w:t>
      </w:r>
      <w:r w:rsidRPr="00F14221">
        <w:rPr>
          <w:rFonts w:ascii="Times New Roman" w:hAnsi="Times New Roman" w:cs="Times New Roman"/>
          <w:b/>
          <w:sz w:val="24"/>
          <w:szCs w:val="24"/>
        </w:rPr>
        <w:tab/>
        <w:t>God se ewigheid in ons tydelikheid</w:t>
      </w:r>
    </w:p>
    <w:p w:rsidR="00224115" w:rsidRPr="00F14221" w:rsidRDefault="00D7291F"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Kyk mooi, in die psalm is die reaksie</w:t>
      </w:r>
      <w:r w:rsidR="006E5697" w:rsidRPr="00F14221">
        <w:rPr>
          <w:rFonts w:ascii="Times New Roman" w:hAnsi="Times New Roman" w:cs="Times New Roman"/>
          <w:sz w:val="24"/>
          <w:szCs w:val="24"/>
        </w:rPr>
        <w:t xml:space="preserve"> nie ŉ houding van aktiwiteit en van alles self probeer vaspen nie.  Dit is ook nie </w:t>
      </w:r>
      <w:r w:rsidR="00BE1C09" w:rsidRPr="00F14221">
        <w:rPr>
          <w:rFonts w:ascii="Times New Roman" w:hAnsi="Times New Roman" w:cs="Times New Roman"/>
          <w:sz w:val="24"/>
          <w:szCs w:val="24"/>
        </w:rPr>
        <w:t>ŉ</w:t>
      </w:r>
      <w:r w:rsidR="006E5697" w:rsidRPr="00F14221">
        <w:rPr>
          <w:rFonts w:ascii="Times New Roman" w:hAnsi="Times New Roman" w:cs="Times New Roman"/>
          <w:sz w:val="24"/>
          <w:szCs w:val="24"/>
        </w:rPr>
        <w:t xml:space="preserve"> houding van passiwiteit en van jouself maar laat meesleur nie.  In die psalm </w:t>
      </w:r>
      <w:r w:rsidRPr="00F14221">
        <w:rPr>
          <w:rFonts w:ascii="Times New Roman" w:hAnsi="Times New Roman" w:cs="Times New Roman"/>
          <w:sz w:val="24"/>
          <w:szCs w:val="24"/>
        </w:rPr>
        <w:t>hoor</w:t>
      </w:r>
      <w:r w:rsidR="006E5697" w:rsidRPr="00F14221">
        <w:rPr>
          <w:rFonts w:ascii="Times New Roman" w:hAnsi="Times New Roman" w:cs="Times New Roman"/>
          <w:sz w:val="24"/>
          <w:szCs w:val="24"/>
        </w:rPr>
        <w:t xml:space="preserve"> mens die hoop dat God se ewigheid in hierdie tydelikheid van ons herkenbaar sal word.  “Leer ons ons dae so gebruik dat ons wysheid bekom...”  “Ontferm u tog oor ons...”  “Laat u werk vir ons duidelik word...”  “Laat ons die goedheid van die Here ons God belewe...”  In hierdie psalm is daar ŉ hoop dat God se teenwoordigheid in hierdie brose lewe van ons sal kan sigbaar word, en dat ons dit ook sal kan beleef.  Ja, ons is eindig, ja ons is broos.  Maar God se ewigheid staan nie net langsaan dit nie, God se ewigheid en almag kom binne hierdie w</w:t>
      </w:r>
      <w:r w:rsidR="00BE1C09" w:rsidRPr="00F14221">
        <w:rPr>
          <w:rFonts w:ascii="Times New Roman" w:hAnsi="Times New Roman" w:cs="Times New Roman"/>
          <w:sz w:val="24"/>
          <w:szCs w:val="24"/>
        </w:rPr>
        <w:t xml:space="preserve">êreld van ons in, </w:t>
      </w:r>
      <w:r w:rsidR="006E5697" w:rsidRPr="00F14221">
        <w:rPr>
          <w:rFonts w:ascii="Times New Roman" w:hAnsi="Times New Roman" w:cs="Times New Roman"/>
          <w:sz w:val="24"/>
          <w:szCs w:val="24"/>
        </w:rPr>
        <w:t xml:space="preserve">en maak dat daar </w:t>
      </w:r>
      <w:r w:rsidR="00BE1C09" w:rsidRPr="00F14221">
        <w:rPr>
          <w:rFonts w:ascii="Times New Roman" w:hAnsi="Times New Roman" w:cs="Times New Roman"/>
          <w:sz w:val="24"/>
          <w:szCs w:val="24"/>
        </w:rPr>
        <w:t>ŉ</w:t>
      </w:r>
      <w:r w:rsidR="006E5697" w:rsidRPr="00F14221">
        <w:rPr>
          <w:rFonts w:ascii="Times New Roman" w:hAnsi="Times New Roman" w:cs="Times New Roman"/>
          <w:sz w:val="24"/>
          <w:szCs w:val="24"/>
        </w:rPr>
        <w:t xml:space="preserve"> dieper werklikheid is.</w:t>
      </w:r>
    </w:p>
    <w:p w:rsidR="006E5697" w:rsidRPr="00F14221" w:rsidRDefault="006E5697" w:rsidP="005B01FC">
      <w:pPr>
        <w:pStyle w:val="NoSpacing"/>
        <w:spacing w:line="360" w:lineRule="auto"/>
        <w:jc w:val="both"/>
        <w:rPr>
          <w:rFonts w:ascii="Times New Roman" w:hAnsi="Times New Roman" w:cs="Times New Roman"/>
          <w:sz w:val="24"/>
          <w:szCs w:val="24"/>
        </w:rPr>
      </w:pPr>
    </w:p>
    <w:p w:rsidR="006E5697" w:rsidRPr="00F14221" w:rsidRDefault="006E5697"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“Laat u werk vir ons duidelik word...”  En dit het vir ons duidelik geword.  Die seun van God, God self kom word </w:t>
      </w:r>
      <w:r w:rsidR="00BE1C09" w:rsidRPr="00F14221">
        <w:rPr>
          <w:rFonts w:ascii="Times New Roman" w:hAnsi="Times New Roman" w:cs="Times New Roman"/>
          <w:sz w:val="24"/>
          <w:szCs w:val="24"/>
        </w:rPr>
        <w:t>ŉ</w:t>
      </w:r>
      <w:r w:rsidRPr="00F14221">
        <w:rPr>
          <w:rFonts w:ascii="Times New Roman" w:hAnsi="Times New Roman" w:cs="Times New Roman"/>
          <w:sz w:val="24"/>
          <w:szCs w:val="24"/>
        </w:rPr>
        <w:t xml:space="preserve"> eindige, brose mens.  Hy kom deel in ons broosheid, in ons swaar, Hy kom ly onder ons sondigheid tot in die dood aan die kruis.  Tot in die diepste punt van die dood is daar nie </w:t>
      </w:r>
      <w:r w:rsidR="00BE1C09" w:rsidRPr="00F14221">
        <w:rPr>
          <w:rFonts w:ascii="Times New Roman" w:hAnsi="Times New Roman" w:cs="Times New Roman"/>
          <w:sz w:val="24"/>
          <w:szCs w:val="24"/>
        </w:rPr>
        <w:t>ŉ plek wat sonder God is</w:t>
      </w:r>
      <w:r w:rsidRPr="00F14221">
        <w:rPr>
          <w:rFonts w:ascii="Times New Roman" w:hAnsi="Times New Roman" w:cs="Times New Roman"/>
          <w:sz w:val="24"/>
          <w:szCs w:val="24"/>
        </w:rPr>
        <w:t xml:space="preserve"> nie.  God is by ons.  En in Jesus Christus se opstanding uit die dood word die ewige lewe as geskenk aan ons gegee.  Die ewigheid kom in die tydelikheid in as </w:t>
      </w:r>
      <w:r w:rsidR="00AC577F" w:rsidRPr="00F14221">
        <w:rPr>
          <w:rFonts w:ascii="Times New Roman" w:hAnsi="Times New Roman" w:cs="Times New Roman"/>
          <w:sz w:val="24"/>
          <w:szCs w:val="24"/>
        </w:rPr>
        <w:t>ŉ</w:t>
      </w:r>
      <w:r w:rsidRPr="00F14221">
        <w:rPr>
          <w:rFonts w:ascii="Times New Roman" w:hAnsi="Times New Roman" w:cs="Times New Roman"/>
          <w:sz w:val="24"/>
          <w:szCs w:val="24"/>
        </w:rPr>
        <w:t xml:space="preserve"> geskenk.  Ons kan daaruit lewe</w:t>
      </w:r>
      <w:r w:rsidR="00AC577F" w:rsidRPr="00F14221">
        <w:rPr>
          <w:rFonts w:ascii="Times New Roman" w:hAnsi="Times New Roman" w:cs="Times New Roman"/>
          <w:sz w:val="24"/>
          <w:szCs w:val="24"/>
        </w:rPr>
        <w:t xml:space="preserve"> deur die krag van die Heilige Gees</w:t>
      </w:r>
      <w:r w:rsidRPr="00F14221">
        <w:rPr>
          <w:rFonts w:ascii="Times New Roman" w:hAnsi="Times New Roman" w:cs="Times New Roman"/>
          <w:sz w:val="24"/>
          <w:szCs w:val="24"/>
        </w:rPr>
        <w:t>.</w:t>
      </w:r>
    </w:p>
    <w:p w:rsidR="00AC577F" w:rsidRPr="00F14221" w:rsidRDefault="00AC577F" w:rsidP="005B01FC">
      <w:pPr>
        <w:pStyle w:val="NoSpacing"/>
        <w:spacing w:line="360" w:lineRule="auto"/>
        <w:jc w:val="both"/>
        <w:rPr>
          <w:rFonts w:ascii="Times New Roman" w:hAnsi="Times New Roman" w:cs="Times New Roman"/>
          <w:sz w:val="24"/>
          <w:szCs w:val="24"/>
        </w:rPr>
      </w:pPr>
    </w:p>
    <w:p w:rsidR="00AC577F" w:rsidRPr="00F14221" w:rsidRDefault="00AC577F"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 xml:space="preserve">Hoe doen </w:t>
      </w:r>
      <w:r w:rsidR="00BE1C09" w:rsidRPr="00F14221">
        <w:rPr>
          <w:rFonts w:ascii="Times New Roman" w:hAnsi="Times New Roman" w:cs="Times New Roman"/>
          <w:sz w:val="24"/>
          <w:szCs w:val="24"/>
        </w:rPr>
        <w:t>ŉ</w:t>
      </w:r>
      <w:r w:rsidRPr="00F14221">
        <w:rPr>
          <w:rFonts w:ascii="Times New Roman" w:hAnsi="Times New Roman" w:cs="Times New Roman"/>
          <w:sz w:val="24"/>
          <w:szCs w:val="24"/>
        </w:rPr>
        <w:t xml:space="preserve"> mens dit?  Hoe lewe jy in hierdie lewe vanuit die ewige lewe wat Jesus Christus hier ingebring het?  Hoe leef ons hierdie lewe vanjaar?  Hoe moet ons houding wees?  Dit is nie net aktiwiteit nie.  Die inisiatief is nie by ons nie.  Die inisiatief is by Jesus Christus en by die Heilige Gees wat Hom aan ons bedien.  Maar ons kan ook nie maar net passief en bewusteloos wees nie.  Ons is deel van wat gebeur.  Ons houding, soos wat ons dit ook in die psalm hoor, is een van aktiewe oop wees.  Ek moet my, ons moet ons bewustelik oop stel sodat God sy werk in my en deur my kan doen.  Hy is die aktiewe een.  Ook hierdie jaar.  Maar ek is nie totaal passief nie.  Deur die Heilige Gees moet ek bewustelik oop wees vir God se werk in my en deur my.  </w:t>
      </w:r>
      <w:r w:rsidR="004E04AF" w:rsidRPr="00F14221">
        <w:rPr>
          <w:rFonts w:ascii="Times New Roman" w:hAnsi="Times New Roman" w:cs="Times New Roman"/>
          <w:sz w:val="24"/>
          <w:szCs w:val="24"/>
        </w:rPr>
        <w:t xml:space="preserve">Ek bring my bewustelik op die plek waar God werk.  </w:t>
      </w:r>
      <w:r w:rsidRPr="00F14221">
        <w:rPr>
          <w:rFonts w:ascii="Times New Roman" w:hAnsi="Times New Roman" w:cs="Times New Roman"/>
          <w:sz w:val="24"/>
          <w:szCs w:val="24"/>
        </w:rPr>
        <w:t xml:space="preserve">En dit is tog eintlik </w:t>
      </w:r>
      <w:r w:rsidR="00BE1C09" w:rsidRPr="00F14221">
        <w:rPr>
          <w:rFonts w:ascii="Times New Roman" w:hAnsi="Times New Roman" w:cs="Times New Roman"/>
          <w:sz w:val="24"/>
          <w:szCs w:val="24"/>
        </w:rPr>
        <w:t>ŉ</w:t>
      </w:r>
      <w:r w:rsidRPr="00F14221">
        <w:rPr>
          <w:rFonts w:ascii="Times New Roman" w:hAnsi="Times New Roman" w:cs="Times New Roman"/>
          <w:sz w:val="24"/>
          <w:szCs w:val="24"/>
        </w:rPr>
        <w:t xml:space="preserve"> biddende lewenshouding, is dit nie, broers en susters.  “Laat u werk vir ons duidelik word...”  “Laat ons die goedheid van die Here ons God belewe...”  </w:t>
      </w:r>
      <w:r w:rsidR="004E04AF" w:rsidRPr="00F14221">
        <w:rPr>
          <w:rFonts w:ascii="Times New Roman" w:hAnsi="Times New Roman" w:cs="Times New Roman"/>
          <w:sz w:val="24"/>
          <w:szCs w:val="24"/>
        </w:rPr>
        <w:t xml:space="preserve">Dit is gebed!  </w:t>
      </w:r>
      <w:r w:rsidRPr="00F14221">
        <w:rPr>
          <w:rFonts w:ascii="Times New Roman" w:hAnsi="Times New Roman" w:cs="Times New Roman"/>
          <w:sz w:val="24"/>
          <w:szCs w:val="24"/>
        </w:rPr>
        <w:t xml:space="preserve">Om </w:t>
      </w:r>
      <w:r w:rsidRPr="00F14221">
        <w:rPr>
          <w:rFonts w:ascii="Times New Roman" w:hAnsi="Times New Roman" w:cs="Times New Roman"/>
          <w:sz w:val="24"/>
          <w:szCs w:val="24"/>
        </w:rPr>
        <w:lastRenderedPageBreak/>
        <w:t xml:space="preserve">bewustelik oop te wees dat Christus al hoe meer in my en deur my gestalte kry hierdie jaar.  Miskien sou mens kon sê dit is hande wat nie vasgryp en vasdruk nie, maar </w:t>
      </w:r>
      <w:r w:rsidR="00BE1C09" w:rsidRPr="00F14221">
        <w:rPr>
          <w:rFonts w:ascii="Times New Roman" w:hAnsi="Times New Roman" w:cs="Times New Roman"/>
          <w:sz w:val="24"/>
          <w:szCs w:val="24"/>
        </w:rPr>
        <w:t xml:space="preserve">dit is </w:t>
      </w:r>
      <w:r w:rsidRPr="00F14221">
        <w:rPr>
          <w:rFonts w:ascii="Times New Roman" w:hAnsi="Times New Roman" w:cs="Times New Roman"/>
          <w:sz w:val="24"/>
          <w:szCs w:val="24"/>
        </w:rPr>
        <w:t xml:space="preserve">ook hande wat nie </w:t>
      </w:r>
      <w:r w:rsidR="004E04AF" w:rsidRPr="00F14221">
        <w:rPr>
          <w:rFonts w:ascii="Times New Roman" w:hAnsi="Times New Roman" w:cs="Times New Roman"/>
          <w:sz w:val="24"/>
          <w:szCs w:val="24"/>
        </w:rPr>
        <w:t xml:space="preserve">net </w:t>
      </w:r>
      <w:r w:rsidRPr="00F14221">
        <w:rPr>
          <w:rFonts w:ascii="Times New Roman" w:hAnsi="Times New Roman" w:cs="Times New Roman"/>
          <w:sz w:val="24"/>
          <w:szCs w:val="24"/>
        </w:rPr>
        <w:t>oopgegooi is en alles laat los nie.  Dit is biddende hande: aktief oop sodat God se werk kan gebeur</w:t>
      </w:r>
      <w:r w:rsidR="00BE1C09" w:rsidRPr="00F14221">
        <w:rPr>
          <w:rFonts w:ascii="Times New Roman" w:hAnsi="Times New Roman" w:cs="Times New Roman"/>
          <w:sz w:val="24"/>
          <w:szCs w:val="24"/>
        </w:rPr>
        <w:t>, en ek deel daarvan kan wees</w:t>
      </w:r>
      <w:r w:rsidRPr="00F14221">
        <w:rPr>
          <w:rFonts w:ascii="Times New Roman" w:hAnsi="Times New Roman" w:cs="Times New Roman"/>
          <w:sz w:val="24"/>
          <w:szCs w:val="24"/>
        </w:rPr>
        <w:t>.  Kan jy met hierdie houding vanjaar ingaan?  Kan ons hierdie houding al hoe meer inoefen vanjaar?</w:t>
      </w:r>
    </w:p>
    <w:p w:rsidR="00AC577F" w:rsidRPr="00F14221" w:rsidRDefault="00AC577F" w:rsidP="005B01FC">
      <w:pPr>
        <w:pStyle w:val="NoSpacing"/>
        <w:spacing w:line="360" w:lineRule="auto"/>
        <w:jc w:val="both"/>
        <w:rPr>
          <w:rFonts w:ascii="Times New Roman" w:hAnsi="Times New Roman" w:cs="Times New Roman"/>
          <w:sz w:val="24"/>
          <w:szCs w:val="24"/>
        </w:rPr>
      </w:pPr>
    </w:p>
    <w:p w:rsidR="00AC577F" w:rsidRPr="00224115" w:rsidRDefault="00AC577F" w:rsidP="005B01FC">
      <w:pPr>
        <w:pStyle w:val="NoSpacing"/>
        <w:spacing w:line="360" w:lineRule="auto"/>
        <w:jc w:val="both"/>
        <w:rPr>
          <w:rFonts w:ascii="Times New Roman" w:hAnsi="Times New Roman" w:cs="Times New Roman"/>
          <w:sz w:val="24"/>
          <w:szCs w:val="24"/>
        </w:rPr>
      </w:pPr>
      <w:r w:rsidRPr="00F14221">
        <w:rPr>
          <w:rFonts w:ascii="Times New Roman" w:hAnsi="Times New Roman" w:cs="Times New Roman"/>
          <w:sz w:val="24"/>
          <w:szCs w:val="24"/>
        </w:rPr>
        <w:t>AMEN</w:t>
      </w:r>
    </w:p>
    <w:sectPr w:rsidR="00AC577F" w:rsidRPr="00224115">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A6A16" w:rsidRDefault="005A6A16" w:rsidP="00720831">
      <w:pPr>
        <w:spacing w:after="0" w:line="240" w:lineRule="auto"/>
      </w:pPr>
      <w:r>
        <w:separator/>
      </w:r>
    </w:p>
  </w:endnote>
  <w:endnote w:type="continuationSeparator" w:id="0">
    <w:p w:rsidR="005A6A16" w:rsidRDefault="005A6A16" w:rsidP="00720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3000159"/>
      <w:docPartObj>
        <w:docPartGallery w:val="Page Numbers (Bottom of Page)"/>
        <w:docPartUnique/>
      </w:docPartObj>
    </w:sdtPr>
    <w:sdtEndPr>
      <w:rPr>
        <w:noProof/>
      </w:rPr>
    </w:sdtEndPr>
    <w:sdtContent>
      <w:p w:rsidR="00720831" w:rsidRDefault="00720831">
        <w:pPr>
          <w:pStyle w:val="Footer"/>
          <w:jc w:val="right"/>
        </w:pPr>
        <w:r>
          <w:fldChar w:fldCharType="begin"/>
        </w:r>
        <w:r>
          <w:instrText>PAGE   \* MERGEFORMAT</w:instrText>
        </w:r>
        <w:r>
          <w:fldChar w:fldCharType="separate"/>
        </w:r>
        <w:r w:rsidR="00C02616">
          <w:rPr>
            <w:noProof/>
          </w:rPr>
          <w:t>1</w:t>
        </w:r>
        <w:r>
          <w:rPr>
            <w:noProof/>
          </w:rPr>
          <w:fldChar w:fldCharType="end"/>
        </w:r>
      </w:p>
    </w:sdtContent>
  </w:sdt>
  <w:p w:rsidR="00720831" w:rsidRDefault="007208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A6A16" w:rsidRDefault="005A6A16" w:rsidP="00720831">
      <w:pPr>
        <w:spacing w:after="0" w:line="240" w:lineRule="auto"/>
      </w:pPr>
      <w:r>
        <w:separator/>
      </w:r>
    </w:p>
  </w:footnote>
  <w:footnote w:type="continuationSeparator" w:id="0">
    <w:p w:rsidR="005A6A16" w:rsidRDefault="005A6A16" w:rsidP="0072083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ttachedTemplate r:id="rId1"/>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01FC"/>
    <w:rsid w:val="00027664"/>
    <w:rsid w:val="00055692"/>
    <w:rsid w:val="000C304B"/>
    <w:rsid w:val="00192C71"/>
    <w:rsid w:val="001C2E0E"/>
    <w:rsid w:val="00224115"/>
    <w:rsid w:val="00453EAE"/>
    <w:rsid w:val="004A5F02"/>
    <w:rsid w:val="004E04AF"/>
    <w:rsid w:val="00525D20"/>
    <w:rsid w:val="005A6A16"/>
    <w:rsid w:val="005B01FC"/>
    <w:rsid w:val="006413F6"/>
    <w:rsid w:val="006A45BD"/>
    <w:rsid w:val="006E5697"/>
    <w:rsid w:val="00720831"/>
    <w:rsid w:val="007D7932"/>
    <w:rsid w:val="00A160AD"/>
    <w:rsid w:val="00AC577F"/>
    <w:rsid w:val="00B22EAB"/>
    <w:rsid w:val="00BE1C09"/>
    <w:rsid w:val="00C02616"/>
    <w:rsid w:val="00D71288"/>
    <w:rsid w:val="00D7291F"/>
    <w:rsid w:val="00D915C8"/>
    <w:rsid w:val="00ED08F6"/>
    <w:rsid w:val="00F14221"/>
    <w:rsid w:val="00FD1A7B"/>
  </w:rsids>
  <m:mathPr>
    <m:mathFont m:val="Cambria Math"/>
    <m:brkBin m:val="before"/>
    <m:brkBinSub m:val="--"/>
    <m:smallFrac m:val="0"/>
    <m:dispDef/>
    <m:lMargin m:val="0"/>
    <m:rMargin m:val="0"/>
    <m:defJc m:val="centerGroup"/>
    <m:wrapIndent m:val="1440"/>
    <m:intLim m:val="subSup"/>
    <m:naryLim m:val="undOvr"/>
  </m:mathPr>
  <w:themeFontLang w:val="af-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af-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831"/>
    <w:pPr>
      <w:spacing w:after="0" w:line="240" w:lineRule="auto"/>
    </w:pPr>
  </w:style>
  <w:style w:type="paragraph" w:styleId="Header">
    <w:name w:val="header"/>
    <w:basedOn w:val="Normal"/>
    <w:link w:val="HeaderChar"/>
    <w:uiPriority w:val="99"/>
    <w:unhideWhenUsed/>
    <w:rsid w:val="00720831"/>
    <w:pPr>
      <w:tabs>
        <w:tab w:val="center" w:pos="4513"/>
        <w:tab w:val="right" w:pos="9026"/>
      </w:tabs>
      <w:spacing w:after="0" w:line="240" w:lineRule="auto"/>
    </w:pPr>
  </w:style>
  <w:style w:type="character" w:customStyle="1" w:styleId="HeaderChar">
    <w:name w:val="Header Char"/>
    <w:basedOn w:val="DefaultParagraphFont"/>
    <w:link w:val="Header"/>
    <w:uiPriority w:val="99"/>
    <w:rsid w:val="00720831"/>
  </w:style>
  <w:style w:type="paragraph" w:styleId="Footer">
    <w:name w:val="footer"/>
    <w:basedOn w:val="Normal"/>
    <w:link w:val="FooterChar"/>
    <w:uiPriority w:val="99"/>
    <w:unhideWhenUsed/>
    <w:rsid w:val="00720831"/>
    <w:pPr>
      <w:tabs>
        <w:tab w:val="center" w:pos="4513"/>
        <w:tab w:val="right" w:pos="9026"/>
      </w:tabs>
      <w:spacing w:after="0" w:line="240" w:lineRule="auto"/>
    </w:pPr>
  </w:style>
  <w:style w:type="character" w:customStyle="1" w:styleId="FooterChar">
    <w:name w:val="Footer Char"/>
    <w:basedOn w:val="DefaultParagraphFont"/>
    <w:link w:val="Footer"/>
    <w:uiPriority w:val="99"/>
    <w:rsid w:val="00720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aco\AppData\Roaming\Microsoft\Templates\preek%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2F0432-869E-4C81-830B-736DB340EB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preek template</Template>
  <TotalTime>0</TotalTime>
  <Pages>4</Pages>
  <Words>1186</Words>
  <Characters>6762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7933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Jaco</dc:creator>
  <cp:lastModifiedBy>Kommunikasie</cp:lastModifiedBy>
  <cp:revision>2</cp:revision>
  <cp:lastPrinted>2013-01-18T06:41:00Z</cp:lastPrinted>
  <dcterms:created xsi:type="dcterms:W3CDTF">2013-02-21T10:22:00Z</dcterms:created>
  <dcterms:modified xsi:type="dcterms:W3CDTF">2013-02-21T10:22:00Z</dcterms:modified>
</cp:coreProperties>
</file>